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82" w:rsidRDefault="00247F82" w:rsidP="00247F82">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lang w:eastAsia="en-GB"/>
        </w:rPr>
        <w:drawing>
          <wp:inline distT="0" distB="0" distL="0" distR="0" wp14:anchorId="1B8F658A" wp14:editId="673710CF">
            <wp:extent cx="1295400" cy="1009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90" cy="1011230"/>
                    </a:xfrm>
                    <a:prstGeom prst="rect">
                      <a:avLst/>
                    </a:prstGeom>
                    <a:noFill/>
                    <a:ln>
                      <a:noFill/>
                    </a:ln>
                  </pic:spPr>
                </pic:pic>
              </a:graphicData>
            </a:graphic>
          </wp:inline>
        </w:drawing>
      </w:r>
    </w:p>
    <w:p w:rsidR="00247F82" w:rsidRDefault="00247F82" w:rsidP="00FC46BE">
      <w:pPr>
        <w:autoSpaceDE w:val="0"/>
        <w:autoSpaceDN w:val="0"/>
        <w:adjustRightInd w:val="0"/>
        <w:spacing w:after="0" w:line="240" w:lineRule="auto"/>
        <w:rPr>
          <w:rFonts w:ascii="Arial" w:hAnsi="Arial" w:cs="Arial"/>
          <w:b/>
          <w:sz w:val="24"/>
          <w:szCs w:val="24"/>
        </w:rPr>
      </w:pPr>
    </w:p>
    <w:p w:rsidR="004F67E3" w:rsidRDefault="00247F82" w:rsidP="00FC46BE">
      <w:pPr>
        <w:autoSpaceDE w:val="0"/>
        <w:autoSpaceDN w:val="0"/>
        <w:adjustRightInd w:val="0"/>
        <w:spacing w:after="0" w:line="240" w:lineRule="auto"/>
        <w:rPr>
          <w:rFonts w:ascii="Arial" w:hAnsi="Arial" w:cs="Arial"/>
          <w:b/>
          <w:sz w:val="24"/>
          <w:szCs w:val="24"/>
        </w:rPr>
      </w:pPr>
      <w:r>
        <w:rPr>
          <w:rFonts w:ascii="Arial" w:hAnsi="Arial" w:cs="Arial"/>
          <w:b/>
          <w:sz w:val="24"/>
          <w:szCs w:val="24"/>
        </w:rPr>
        <w:t>JOB TITLE:</w:t>
      </w:r>
      <w:r w:rsidR="00363144">
        <w:rPr>
          <w:rFonts w:ascii="Arial" w:hAnsi="Arial" w:cs="Arial"/>
          <w:b/>
          <w:sz w:val="24"/>
          <w:szCs w:val="24"/>
        </w:rPr>
        <w:t xml:space="preserve">  Maths/English Functional Skills</w:t>
      </w:r>
      <w:r w:rsidR="009002D0">
        <w:rPr>
          <w:rFonts w:ascii="Arial" w:hAnsi="Arial" w:cs="Arial"/>
          <w:b/>
          <w:sz w:val="24"/>
          <w:szCs w:val="24"/>
        </w:rPr>
        <w:t xml:space="preserve"> Peripatetic</w:t>
      </w:r>
      <w:r w:rsidR="00B61E83">
        <w:rPr>
          <w:rFonts w:ascii="Arial" w:hAnsi="Arial" w:cs="Arial"/>
          <w:b/>
          <w:sz w:val="24"/>
          <w:szCs w:val="24"/>
        </w:rPr>
        <w:t xml:space="preserve"> </w:t>
      </w:r>
      <w:r w:rsidR="005B4A46">
        <w:rPr>
          <w:rFonts w:ascii="Arial" w:hAnsi="Arial" w:cs="Arial"/>
          <w:b/>
          <w:sz w:val="24"/>
          <w:szCs w:val="24"/>
        </w:rPr>
        <w:t>Delivery Officer</w:t>
      </w:r>
      <w:r w:rsidR="00363144">
        <w:rPr>
          <w:rFonts w:ascii="Arial" w:hAnsi="Arial" w:cs="Arial"/>
          <w:b/>
          <w:sz w:val="24"/>
          <w:szCs w:val="24"/>
        </w:rPr>
        <w:t xml:space="preserve"> </w:t>
      </w:r>
      <w:r w:rsidR="00FC46BE">
        <w:rPr>
          <w:rFonts w:ascii="Arial" w:hAnsi="Arial" w:cs="Arial"/>
          <w:b/>
          <w:sz w:val="24"/>
          <w:szCs w:val="24"/>
        </w:rPr>
        <w:tab/>
      </w:r>
      <w:r w:rsidR="00FC46BE">
        <w:rPr>
          <w:rFonts w:ascii="Arial" w:hAnsi="Arial" w:cs="Arial"/>
          <w:b/>
          <w:sz w:val="24"/>
          <w:szCs w:val="24"/>
        </w:rPr>
        <w:tab/>
      </w:r>
      <w:r w:rsidR="00FC46BE">
        <w:rPr>
          <w:rFonts w:ascii="Arial" w:hAnsi="Arial" w:cs="Arial"/>
          <w:b/>
          <w:sz w:val="24"/>
          <w:szCs w:val="24"/>
        </w:rPr>
        <w:tab/>
      </w:r>
      <w:r w:rsidR="00FC46BE">
        <w:rPr>
          <w:rFonts w:ascii="Arial" w:hAnsi="Arial" w:cs="Arial"/>
          <w:b/>
          <w:sz w:val="24"/>
          <w:szCs w:val="24"/>
        </w:rPr>
        <w:tab/>
      </w:r>
      <w:r w:rsidR="00FC46BE" w:rsidRPr="00FC46BE">
        <w:rPr>
          <w:rFonts w:ascii="Arial" w:hAnsi="Arial" w:cs="Arial"/>
          <w:b/>
          <w:sz w:val="24"/>
          <w:szCs w:val="24"/>
        </w:rPr>
        <w:t xml:space="preserve"> </w:t>
      </w:r>
    </w:p>
    <w:p w:rsidR="00FC46BE" w:rsidRPr="005469ED" w:rsidRDefault="00FC46BE" w:rsidP="004F67E3">
      <w:pPr>
        <w:autoSpaceDE w:val="0"/>
        <w:autoSpaceDN w:val="0"/>
        <w:adjustRightInd w:val="0"/>
        <w:spacing w:after="0" w:line="240" w:lineRule="auto"/>
        <w:rPr>
          <w:rFonts w:ascii="Arial" w:hAnsi="Arial" w:cs="Arial"/>
          <w:sz w:val="24"/>
          <w:szCs w:val="24"/>
        </w:rPr>
      </w:pPr>
    </w:p>
    <w:p w:rsidR="00FC46BE" w:rsidRPr="005469ED" w:rsidRDefault="00FC46BE" w:rsidP="00FC46BE">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The Organisation</w:t>
      </w:r>
    </w:p>
    <w:p w:rsidR="00FC46BE" w:rsidRPr="005469ED" w:rsidRDefault="00FC46BE" w:rsidP="00FC46BE">
      <w:pPr>
        <w:autoSpaceDE w:val="0"/>
        <w:autoSpaceDN w:val="0"/>
        <w:adjustRightInd w:val="0"/>
        <w:spacing w:after="0" w:line="240" w:lineRule="auto"/>
        <w:rPr>
          <w:rFonts w:ascii="Arial" w:hAnsi="Arial" w:cs="Arial"/>
          <w:b/>
          <w:bCs/>
          <w:sz w:val="24"/>
          <w:szCs w:val="24"/>
        </w:rPr>
      </w:pPr>
    </w:p>
    <w:p w:rsidR="00FC46BE" w:rsidRPr="005469ED" w:rsidRDefault="00FC46BE" w:rsidP="00FC46BE">
      <w:pPr>
        <w:autoSpaceDE w:val="0"/>
        <w:autoSpaceDN w:val="0"/>
        <w:adjustRightInd w:val="0"/>
        <w:spacing w:after="0" w:line="240" w:lineRule="auto"/>
        <w:rPr>
          <w:rFonts w:ascii="Arial" w:hAnsi="Arial" w:cs="Arial"/>
          <w:bCs/>
          <w:sz w:val="24"/>
          <w:szCs w:val="24"/>
        </w:rPr>
      </w:pPr>
      <w:r w:rsidRPr="005469ED">
        <w:rPr>
          <w:rFonts w:ascii="Arial" w:hAnsi="Arial" w:cs="Arial"/>
          <w:sz w:val="24"/>
          <w:szCs w:val="24"/>
        </w:rPr>
        <w:t xml:space="preserve">Springboard is a registered charity </w:t>
      </w:r>
      <w:r w:rsidRPr="005469ED">
        <w:rPr>
          <w:rFonts w:ascii="Arial" w:hAnsi="Arial" w:cs="Arial"/>
          <w:bCs/>
          <w:sz w:val="24"/>
          <w:szCs w:val="24"/>
        </w:rPr>
        <w:t>which aims to support the development of sustainable communities, whe</w:t>
      </w:r>
      <w:r>
        <w:rPr>
          <w:rFonts w:ascii="Arial" w:hAnsi="Arial" w:cs="Arial"/>
          <w:bCs/>
          <w:sz w:val="24"/>
          <w:szCs w:val="24"/>
        </w:rPr>
        <w:t>re people have the skills they need</w:t>
      </w:r>
      <w:r w:rsidRPr="005469ED">
        <w:rPr>
          <w:rFonts w:ascii="Arial" w:hAnsi="Arial" w:cs="Arial"/>
          <w:bCs/>
          <w:sz w:val="24"/>
          <w:szCs w:val="24"/>
        </w:rPr>
        <w:t xml:space="preserve"> for work and life.</w:t>
      </w:r>
    </w:p>
    <w:p w:rsidR="00FC46BE" w:rsidRPr="005469ED" w:rsidRDefault="00FC46BE" w:rsidP="00FC46BE">
      <w:pPr>
        <w:autoSpaceDE w:val="0"/>
        <w:autoSpaceDN w:val="0"/>
        <w:adjustRightInd w:val="0"/>
        <w:spacing w:after="0" w:line="240" w:lineRule="auto"/>
        <w:rPr>
          <w:rFonts w:ascii="Arial" w:hAnsi="Arial" w:cs="Arial"/>
          <w:sz w:val="24"/>
          <w:szCs w:val="24"/>
        </w:rPr>
      </w:pPr>
    </w:p>
    <w:p w:rsidR="00FC46BE" w:rsidRPr="005469ED" w:rsidRDefault="00247F82" w:rsidP="00FC46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 over 40 </w:t>
      </w:r>
      <w:r w:rsidR="00AE6894">
        <w:rPr>
          <w:rFonts w:ascii="Arial" w:hAnsi="Arial" w:cs="Arial"/>
          <w:sz w:val="24"/>
          <w:szCs w:val="24"/>
        </w:rPr>
        <w:t>years of leadership in the sector</w:t>
      </w:r>
      <w:r>
        <w:rPr>
          <w:rFonts w:ascii="Arial" w:hAnsi="Arial" w:cs="Arial"/>
          <w:sz w:val="24"/>
          <w:szCs w:val="24"/>
        </w:rPr>
        <w:t xml:space="preserve"> the </w:t>
      </w:r>
      <w:r w:rsidR="00AE6894">
        <w:rPr>
          <w:rFonts w:ascii="Arial" w:hAnsi="Arial" w:cs="Arial"/>
          <w:sz w:val="24"/>
          <w:szCs w:val="24"/>
        </w:rPr>
        <w:t xml:space="preserve">organisation provides a wide range </w:t>
      </w:r>
      <w:r>
        <w:rPr>
          <w:rFonts w:ascii="Arial" w:hAnsi="Arial" w:cs="Arial"/>
          <w:sz w:val="24"/>
          <w:szCs w:val="24"/>
        </w:rPr>
        <w:t xml:space="preserve">of training and community development programmes across the north east of England. </w:t>
      </w:r>
      <w:r w:rsidR="00FC46BE" w:rsidRPr="005469ED">
        <w:rPr>
          <w:rFonts w:ascii="Arial" w:hAnsi="Arial" w:cs="Arial"/>
          <w:sz w:val="24"/>
          <w:szCs w:val="24"/>
        </w:rPr>
        <w:t xml:space="preserve">Springboard </w:t>
      </w:r>
      <w:r w:rsidR="00FE296E">
        <w:rPr>
          <w:rFonts w:ascii="Arial" w:hAnsi="Arial" w:cs="Arial"/>
          <w:sz w:val="24"/>
          <w:szCs w:val="24"/>
        </w:rPr>
        <w:t xml:space="preserve">currently has a full time </w:t>
      </w:r>
      <w:proofErr w:type="gramStart"/>
      <w:r w:rsidR="00FE296E">
        <w:rPr>
          <w:rFonts w:ascii="Arial" w:hAnsi="Arial" w:cs="Arial"/>
          <w:sz w:val="24"/>
          <w:szCs w:val="24"/>
        </w:rPr>
        <w:t xml:space="preserve">staff </w:t>
      </w:r>
      <w:r w:rsidR="00FC46BE" w:rsidRPr="005469ED">
        <w:rPr>
          <w:rFonts w:ascii="Arial" w:hAnsi="Arial" w:cs="Arial"/>
          <w:sz w:val="24"/>
          <w:szCs w:val="24"/>
        </w:rPr>
        <w:t>complement</w:t>
      </w:r>
      <w:proofErr w:type="gramEnd"/>
      <w:r w:rsidR="00FC46BE" w:rsidRPr="005469ED">
        <w:rPr>
          <w:rFonts w:ascii="Arial" w:hAnsi="Arial" w:cs="Arial"/>
          <w:sz w:val="24"/>
          <w:szCs w:val="24"/>
        </w:rPr>
        <w:t xml:space="preserve"> of more than 80 and operates a wide range of employee development opportunities.</w:t>
      </w:r>
    </w:p>
    <w:p w:rsidR="00FC46BE" w:rsidRPr="005469ED" w:rsidRDefault="00FC46BE" w:rsidP="00FC46BE">
      <w:pPr>
        <w:autoSpaceDE w:val="0"/>
        <w:autoSpaceDN w:val="0"/>
        <w:adjustRightInd w:val="0"/>
        <w:spacing w:after="0" w:line="240" w:lineRule="auto"/>
        <w:rPr>
          <w:rFonts w:ascii="Arial" w:hAnsi="Arial" w:cs="Arial"/>
          <w:sz w:val="24"/>
          <w:szCs w:val="24"/>
        </w:rPr>
      </w:pPr>
    </w:p>
    <w:p w:rsidR="00FC46BE" w:rsidRPr="005469ED" w:rsidRDefault="00FC46BE" w:rsidP="00FC46BE">
      <w:pPr>
        <w:autoSpaceDE w:val="0"/>
        <w:autoSpaceDN w:val="0"/>
        <w:adjustRightInd w:val="0"/>
        <w:spacing w:after="0" w:line="240" w:lineRule="auto"/>
        <w:rPr>
          <w:rFonts w:ascii="Arial" w:hAnsi="Arial" w:cs="Arial"/>
          <w:sz w:val="24"/>
          <w:szCs w:val="24"/>
        </w:rPr>
      </w:pPr>
      <w:r w:rsidRPr="005469ED">
        <w:rPr>
          <w:rFonts w:ascii="Arial" w:hAnsi="Arial" w:cs="Arial"/>
          <w:sz w:val="24"/>
          <w:szCs w:val="24"/>
        </w:rPr>
        <w:t>Springboard is an Investor in People, holds the Matrix Award for IAG and is a Disability Confident Employer.</w:t>
      </w:r>
    </w:p>
    <w:p w:rsidR="000D503E" w:rsidRDefault="000D503E" w:rsidP="00B874C5">
      <w:pPr>
        <w:rPr>
          <w:rFonts w:ascii="Arial" w:hAnsi="Arial" w:cs="Arial"/>
          <w:b/>
          <w:sz w:val="24"/>
          <w:szCs w:val="24"/>
        </w:rPr>
      </w:pPr>
    </w:p>
    <w:p w:rsidR="00B874C5" w:rsidRPr="005469ED" w:rsidRDefault="00B874C5" w:rsidP="00B874C5">
      <w:pPr>
        <w:rPr>
          <w:rFonts w:ascii="Arial" w:hAnsi="Arial" w:cs="Arial"/>
          <w:b/>
          <w:sz w:val="24"/>
          <w:szCs w:val="24"/>
        </w:rPr>
      </w:pPr>
      <w:r w:rsidRPr="005469ED">
        <w:rPr>
          <w:rFonts w:ascii="Arial" w:hAnsi="Arial" w:cs="Arial"/>
          <w:b/>
          <w:sz w:val="24"/>
          <w:szCs w:val="24"/>
        </w:rPr>
        <w:t>Position Summary</w:t>
      </w:r>
    </w:p>
    <w:p w:rsidR="00AF5974" w:rsidRDefault="00AF5974" w:rsidP="00AF5974">
      <w:pPr>
        <w:pStyle w:val="NormalWeb"/>
        <w:shd w:val="clear" w:color="auto" w:fill="FFFFFF"/>
        <w:spacing w:before="0" w:beforeAutospacing="0" w:after="240" w:afterAutospacing="0" w:line="315" w:lineRule="atLeast"/>
        <w:ind w:left="360"/>
        <w:rPr>
          <w:rFonts w:ascii="Arial" w:hAnsi="Arial" w:cs="Arial"/>
          <w:color w:val="6F6F6F"/>
          <w:sz w:val="22"/>
          <w:szCs w:val="22"/>
        </w:rPr>
      </w:pPr>
      <w:r w:rsidRPr="00C83108">
        <w:rPr>
          <w:rFonts w:ascii="Arial" w:hAnsi="Arial" w:cs="Arial"/>
          <w:color w:val="6F6F6F"/>
          <w:sz w:val="22"/>
          <w:szCs w:val="22"/>
        </w:rPr>
        <w:t>An exciting opportunity has aris</w:t>
      </w:r>
      <w:r w:rsidR="00363144" w:rsidRPr="00C83108">
        <w:rPr>
          <w:rFonts w:ascii="Arial" w:hAnsi="Arial" w:cs="Arial"/>
          <w:color w:val="6F6F6F"/>
          <w:sz w:val="22"/>
          <w:szCs w:val="22"/>
        </w:rPr>
        <w:t>en at Springboard to appoint an</w:t>
      </w:r>
      <w:r w:rsidRPr="00C83108">
        <w:rPr>
          <w:rFonts w:ascii="Arial" w:hAnsi="Arial" w:cs="Arial"/>
          <w:color w:val="6F6F6F"/>
          <w:sz w:val="22"/>
          <w:szCs w:val="22"/>
        </w:rPr>
        <w:t xml:space="preserve"> outstanding cl</w:t>
      </w:r>
      <w:r w:rsidR="00363144" w:rsidRPr="00C83108">
        <w:rPr>
          <w:rFonts w:ascii="Arial" w:hAnsi="Arial" w:cs="Arial"/>
          <w:color w:val="6F6F6F"/>
          <w:sz w:val="22"/>
          <w:szCs w:val="22"/>
        </w:rPr>
        <w:t>assroom tutor</w:t>
      </w:r>
      <w:r w:rsidRPr="00C83108">
        <w:rPr>
          <w:rFonts w:ascii="Arial" w:hAnsi="Arial" w:cs="Arial"/>
          <w:color w:val="6F6F6F"/>
          <w:sz w:val="22"/>
          <w:szCs w:val="22"/>
        </w:rPr>
        <w:t>. You will be able to demonstrate innovative/creative teaching as well as have high expectations for learner achievements. .The suitable candidate will possess a level 4/5 maths</w:t>
      </w:r>
      <w:r w:rsidR="00FE296E" w:rsidRPr="00C83108">
        <w:rPr>
          <w:rFonts w:ascii="Arial" w:hAnsi="Arial" w:cs="Arial"/>
          <w:color w:val="6F6F6F"/>
          <w:sz w:val="22"/>
          <w:szCs w:val="22"/>
        </w:rPr>
        <w:t xml:space="preserve"> or English subject specialism qualification or </w:t>
      </w:r>
      <w:r w:rsidRPr="00C83108">
        <w:rPr>
          <w:rFonts w:ascii="Arial" w:hAnsi="Arial" w:cs="Arial"/>
          <w:color w:val="6F6F6F"/>
          <w:sz w:val="22"/>
          <w:szCs w:val="22"/>
        </w:rPr>
        <w:t>have an A level in maths</w:t>
      </w:r>
      <w:r w:rsidR="00FE296E" w:rsidRPr="00C83108">
        <w:rPr>
          <w:rFonts w:ascii="Arial" w:hAnsi="Arial" w:cs="Arial"/>
          <w:color w:val="6F6F6F"/>
          <w:sz w:val="22"/>
          <w:szCs w:val="22"/>
        </w:rPr>
        <w:t xml:space="preserve"> or </w:t>
      </w:r>
      <w:r w:rsidR="00B65418" w:rsidRPr="00C83108">
        <w:rPr>
          <w:rFonts w:ascii="Arial" w:hAnsi="Arial" w:cs="Arial"/>
          <w:color w:val="6F6F6F"/>
          <w:sz w:val="22"/>
          <w:szCs w:val="22"/>
        </w:rPr>
        <w:t xml:space="preserve">English </w:t>
      </w:r>
      <w:r w:rsidRPr="00C83108">
        <w:rPr>
          <w:rFonts w:ascii="Arial" w:hAnsi="Arial" w:cs="Arial"/>
          <w:color w:val="6F6F6F"/>
          <w:sz w:val="22"/>
          <w:szCs w:val="22"/>
        </w:rPr>
        <w:t>or a maths</w:t>
      </w:r>
      <w:r w:rsidR="00B65418" w:rsidRPr="00C83108">
        <w:rPr>
          <w:rFonts w:ascii="Arial" w:hAnsi="Arial" w:cs="Arial"/>
          <w:color w:val="6F6F6F"/>
          <w:sz w:val="22"/>
          <w:szCs w:val="22"/>
        </w:rPr>
        <w:t>/English</w:t>
      </w:r>
      <w:r w:rsidRPr="00C83108">
        <w:rPr>
          <w:rFonts w:ascii="Arial" w:hAnsi="Arial" w:cs="Arial"/>
          <w:color w:val="6F6F6F"/>
          <w:sz w:val="22"/>
          <w:szCs w:val="22"/>
        </w:rPr>
        <w:t xml:space="preserve"> related qualification. They will hold a teaching qualification and have at least three years teaching experience wit</w:t>
      </w:r>
      <w:r w:rsidR="00B65418" w:rsidRPr="00C83108">
        <w:rPr>
          <w:rFonts w:ascii="Arial" w:hAnsi="Arial" w:cs="Arial"/>
          <w:color w:val="6F6F6F"/>
          <w:sz w:val="22"/>
          <w:szCs w:val="22"/>
        </w:rPr>
        <w:t>h at least two years proven</w:t>
      </w:r>
      <w:r w:rsidRPr="00C83108">
        <w:rPr>
          <w:rFonts w:ascii="Arial" w:hAnsi="Arial" w:cs="Arial"/>
          <w:color w:val="6F6F6F"/>
          <w:sz w:val="22"/>
          <w:szCs w:val="22"/>
        </w:rPr>
        <w:t xml:space="preserve"> maths</w:t>
      </w:r>
      <w:r w:rsidR="00B65418" w:rsidRPr="00C83108">
        <w:rPr>
          <w:rFonts w:ascii="Arial" w:hAnsi="Arial" w:cs="Arial"/>
          <w:color w:val="6F6F6F"/>
          <w:sz w:val="22"/>
          <w:szCs w:val="22"/>
        </w:rPr>
        <w:t xml:space="preserve"> and English classroom delivery experience of Functional Skills up to level 2.</w:t>
      </w:r>
      <w:r w:rsidRPr="00C83108">
        <w:rPr>
          <w:rFonts w:ascii="Arial" w:hAnsi="Arial" w:cs="Arial"/>
          <w:color w:val="6F6F6F"/>
          <w:sz w:val="22"/>
          <w:szCs w:val="22"/>
        </w:rPr>
        <w:t>The successful candidate will be expected to work across our delivery sites within the organisation depending on need and as timetabled. They will be able to teach, assess and support learners in accordance with national guidelines and standards. They will review and evaluate learner training performance and repor</w:t>
      </w:r>
      <w:r w:rsidR="000164ED">
        <w:rPr>
          <w:rFonts w:ascii="Arial" w:hAnsi="Arial" w:cs="Arial"/>
          <w:color w:val="6F6F6F"/>
          <w:sz w:val="22"/>
          <w:szCs w:val="22"/>
        </w:rPr>
        <w:t xml:space="preserve">ting as appropriate. They will </w:t>
      </w:r>
      <w:r w:rsidRPr="00C83108">
        <w:rPr>
          <w:rFonts w:ascii="Arial" w:hAnsi="Arial" w:cs="Arial"/>
          <w:color w:val="6F6F6F"/>
          <w:sz w:val="22"/>
          <w:szCs w:val="22"/>
        </w:rPr>
        <w:t>assist in the tracking of learners, have ability to plan own work load, carry out duties in accordance with Quality Systems and Procedures currently in force throughout Springboard Sunderland, contribute to the maintenance of an efficient and safe environment within the guidelines of Springboard Sunderland’s policies on Health and Safety, Equal Opportunities and other policies. They will have previous experienc</w:t>
      </w:r>
      <w:r w:rsidR="000164ED">
        <w:rPr>
          <w:rFonts w:ascii="Arial" w:hAnsi="Arial" w:cs="Arial"/>
          <w:color w:val="6F6F6F"/>
          <w:sz w:val="22"/>
          <w:szCs w:val="22"/>
        </w:rPr>
        <w:t xml:space="preserve">e of working with young people and adults. </w:t>
      </w:r>
      <w:r w:rsidRPr="00C83108">
        <w:rPr>
          <w:rFonts w:ascii="Arial" w:hAnsi="Arial" w:cs="Arial"/>
          <w:color w:val="6F6F6F"/>
          <w:sz w:val="22"/>
          <w:szCs w:val="22"/>
        </w:rPr>
        <w:t>They will possess excellent interpersonal skills including communication and team building, possess up to date IT skills and demonstrate ability to work as part of a team.</w:t>
      </w:r>
    </w:p>
    <w:p w:rsidR="000164ED" w:rsidRPr="00C83108" w:rsidRDefault="000164ED" w:rsidP="00AF5974">
      <w:pPr>
        <w:pStyle w:val="NormalWeb"/>
        <w:shd w:val="clear" w:color="auto" w:fill="FFFFFF"/>
        <w:spacing w:before="0" w:beforeAutospacing="0" w:after="240" w:afterAutospacing="0" w:line="315" w:lineRule="atLeast"/>
        <w:ind w:left="360"/>
        <w:rPr>
          <w:rFonts w:ascii="Arial" w:hAnsi="Arial" w:cs="Arial"/>
          <w:color w:val="6F6F6F"/>
          <w:sz w:val="22"/>
          <w:szCs w:val="22"/>
        </w:rPr>
      </w:pPr>
    </w:p>
    <w:p w:rsidR="00823CDC" w:rsidRPr="00C83108" w:rsidRDefault="00823CDC" w:rsidP="00B61E83">
      <w:pPr>
        <w:autoSpaceDE w:val="0"/>
        <w:autoSpaceDN w:val="0"/>
        <w:adjustRightInd w:val="0"/>
        <w:spacing w:after="0" w:line="240" w:lineRule="auto"/>
        <w:rPr>
          <w:rFonts w:ascii="Arial" w:hAnsi="Arial" w:cs="Arial"/>
        </w:rPr>
      </w:pPr>
    </w:p>
    <w:p w:rsidR="00B61E83" w:rsidRPr="00C83108" w:rsidRDefault="00C83108" w:rsidP="00B61E83">
      <w:pPr>
        <w:autoSpaceDE w:val="0"/>
        <w:autoSpaceDN w:val="0"/>
        <w:adjustRightInd w:val="0"/>
        <w:spacing w:after="0" w:line="240" w:lineRule="auto"/>
        <w:rPr>
          <w:rFonts w:ascii="Arial" w:hAnsi="Arial" w:cs="Arial"/>
        </w:rPr>
      </w:pPr>
      <w:r>
        <w:rPr>
          <w:rFonts w:ascii="Arial" w:hAnsi="Arial" w:cs="Arial"/>
        </w:rPr>
        <w:t xml:space="preserve">      </w:t>
      </w:r>
      <w:r w:rsidR="00B61E83" w:rsidRPr="00C83108">
        <w:rPr>
          <w:rFonts w:ascii="Arial" w:hAnsi="Arial" w:cs="Arial"/>
        </w:rPr>
        <w:t>Specific elements of work for individuals are detailed in the attached job description.</w:t>
      </w:r>
    </w:p>
    <w:p w:rsidR="004F67E3" w:rsidRPr="005469ED" w:rsidRDefault="004F67E3" w:rsidP="004F67E3">
      <w:pPr>
        <w:autoSpaceDE w:val="0"/>
        <w:autoSpaceDN w:val="0"/>
        <w:adjustRightInd w:val="0"/>
        <w:spacing w:after="0" w:line="240" w:lineRule="auto"/>
        <w:rPr>
          <w:rFonts w:ascii="Arial" w:hAnsi="Arial" w:cs="Arial"/>
          <w:sz w:val="24"/>
          <w:szCs w:val="24"/>
        </w:rPr>
      </w:pPr>
    </w:p>
    <w:p w:rsidR="004F67E3" w:rsidRPr="005469ED" w:rsidRDefault="004F67E3" w:rsidP="004F67E3">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Conditions of Employment</w:t>
      </w:r>
    </w:p>
    <w:p w:rsidR="004F67E3" w:rsidRPr="005469ED" w:rsidRDefault="004F67E3" w:rsidP="004F67E3">
      <w:pPr>
        <w:autoSpaceDE w:val="0"/>
        <w:autoSpaceDN w:val="0"/>
        <w:adjustRightInd w:val="0"/>
        <w:spacing w:after="0" w:line="240" w:lineRule="auto"/>
        <w:rPr>
          <w:rFonts w:ascii="Arial" w:hAnsi="Arial" w:cs="Arial"/>
          <w:sz w:val="24"/>
          <w:szCs w:val="24"/>
        </w:rPr>
      </w:pPr>
    </w:p>
    <w:p w:rsidR="004F67E3" w:rsidRPr="00AF5974" w:rsidRDefault="004F67E3" w:rsidP="00B80286">
      <w:pPr>
        <w:autoSpaceDE w:val="0"/>
        <w:autoSpaceDN w:val="0"/>
        <w:adjustRightInd w:val="0"/>
        <w:spacing w:after="0" w:line="240" w:lineRule="auto"/>
        <w:rPr>
          <w:rFonts w:ascii="Arial" w:hAnsi="Arial" w:cs="Arial"/>
          <w:b/>
          <w:sz w:val="24"/>
          <w:szCs w:val="24"/>
        </w:rPr>
      </w:pPr>
      <w:r w:rsidRPr="006F50CC">
        <w:rPr>
          <w:rFonts w:ascii="Arial" w:hAnsi="Arial" w:cs="Arial"/>
          <w:sz w:val="24"/>
          <w:szCs w:val="24"/>
        </w:rPr>
        <w:t xml:space="preserve">Position: </w:t>
      </w:r>
      <w:r w:rsidR="00883C5F">
        <w:rPr>
          <w:rFonts w:ascii="Arial" w:hAnsi="Arial" w:cs="Arial"/>
          <w:b/>
          <w:sz w:val="24"/>
          <w:szCs w:val="24"/>
        </w:rPr>
        <w:t>Maths/English Functional Skills Peripatetic Delivery Officer</w:t>
      </w:r>
    </w:p>
    <w:p w:rsidR="004F67E3" w:rsidRPr="006F50CC" w:rsidRDefault="004F67E3" w:rsidP="00B80286">
      <w:pPr>
        <w:autoSpaceDE w:val="0"/>
        <w:autoSpaceDN w:val="0"/>
        <w:adjustRightInd w:val="0"/>
        <w:spacing w:after="0" w:line="240" w:lineRule="auto"/>
        <w:rPr>
          <w:rFonts w:ascii="Arial" w:hAnsi="Arial" w:cs="Arial"/>
          <w:sz w:val="24"/>
          <w:szCs w:val="24"/>
        </w:rPr>
      </w:pPr>
      <w:r w:rsidRPr="006F50CC">
        <w:rPr>
          <w:rFonts w:ascii="Arial" w:hAnsi="Arial" w:cs="Arial"/>
          <w:sz w:val="24"/>
          <w:szCs w:val="24"/>
        </w:rPr>
        <w:t xml:space="preserve">Responsible to: </w:t>
      </w:r>
      <w:r w:rsidR="009002D0">
        <w:rPr>
          <w:rFonts w:ascii="Arial" w:hAnsi="Arial" w:cs="Arial"/>
          <w:sz w:val="24"/>
          <w:szCs w:val="24"/>
        </w:rPr>
        <w:t>Maths/English</w:t>
      </w:r>
      <w:r w:rsidR="00644B6B">
        <w:rPr>
          <w:rFonts w:ascii="Arial" w:hAnsi="Arial" w:cs="Arial"/>
          <w:sz w:val="24"/>
          <w:szCs w:val="24"/>
        </w:rPr>
        <w:t xml:space="preserve"> Lead</w:t>
      </w:r>
    </w:p>
    <w:p w:rsidR="004F67E3" w:rsidRPr="006F50CC" w:rsidRDefault="004F67E3" w:rsidP="00B80286">
      <w:pPr>
        <w:autoSpaceDE w:val="0"/>
        <w:autoSpaceDN w:val="0"/>
        <w:adjustRightInd w:val="0"/>
        <w:spacing w:after="0" w:line="240" w:lineRule="auto"/>
        <w:rPr>
          <w:rFonts w:ascii="Arial" w:hAnsi="Arial" w:cs="Arial"/>
          <w:sz w:val="24"/>
          <w:szCs w:val="24"/>
        </w:rPr>
      </w:pPr>
      <w:r w:rsidRPr="006F50CC">
        <w:rPr>
          <w:rFonts w:ascii="Arial" w:hAnsi="Arial" w:cs="Arial"/>
          <w:sz w:val="24"/>
          <w:szCs w:val="24"/>
        </w:rPr>
        <w:t>Salary</w:t>
      </w:r>
      <w:r w:rsidR="00247F82" w:rsidRPr="006F50CC">
        <w:rPr>
          <w:rFonts w:ascii="Arial" w:hAnsi="Arial" w:cs="Arial"/>
          <w:sz w:val="24"/>
          <w:szCs w:val="24"/>
        </w:rPr>
        <w:t xml:space="preserve"> range</w:t>
      </w:r>
      <w:r w:rsidRPr="006F50CC">
        <w:rPr>
          <w:rFonts w:ascii="Arial" w:hAnsi="Arial" w:cs="Arial"/>
          <w:sz w:val="24"/>
          <w:szCs w:val="24"/>
        </w:rPr>
        <w:t xml:space="preserve">: </w:t>
      </w:r>
      <w:r w:rsidR="00161ED4" w:rsidRPr="006F50CC">
        <w:t xml:space="preserve"> </w:t>
      </w:r>
      <w:r w:rsidR="00883C5F" w:rsidRPr="00363144">
        <w:rPr>
          <w:rFonts w:ascii="Helvetica" w:eastAsia="Times New Roman" w:hAnsi="Helvetica" w:cs="Helvetica"/>
          <w:color w:val="4B4B4B"/>
          <w:sz w:val="21"/>
          <w:szCs w:val="21"/>
          <w:lang w:eastAsia="en-GB"/>
        </w:rPr>
        <w:t>£</w:t>
      </w:r>
      <w:r w:rsidR="00C83108">
        <w:rPr>
          <w:rFonts w:ascii="Helvetica" w:eastAsia="Times New Roman" w:hAnsi="Helvetica" w:cs="Helvetica"/>
          <w:color w:val="4B4B4B"/>
          <w:sz w:val="21"/>
          <w:szCs w:val="21"/>
          <w:lang w:eastAsia="en-GB"/>
        </w:rPr>
        <w:t>21,332 - to £25</w:t>
      </w:r>
      <w:r w:rsidR="00FE296E">
        <w:rPr>
          <w:rFonts w:ascii="Helvetica" w:eastAsia="Times New Roman" w:hAnsi="Helvetica" w:cs="Helvetica"/>
          <w:color w:val="4B4B4B"/>
          <w:sz w:val="21"/>
          <w:szCs w:val="21"/>
          <w:lang w:eastAsia="en-GB"/>
        </w:rPr>
        <w:t>,110</w:t>
      </w:r>
    </w:p>
    <w:p w:rsidR="004F67E3" w:rsidRPr="006F50CC" w:rsidRDefault="004F67E3" w:rsidP="00B80286">
      <w:pPr>
        <w:autoSpaceDE w:val="0"/>
        <w:autoSpaceDN w:val="0"/>
        <w:adjustRightInd w:val="0"/>
        <w:spacing w:after="0" w:line="240" w:lineRule="auto"/>
        <w:rPr>
          <w:rFonts w:ascii="Arial" w:hAnsi="Arial" w:cs="Arial"/>
          <w:sz w:val="24"/>
          <w:szCs w:val="24"/>
        </w:rPr>
      </w:pPr>
      <w:r w:rsidRPr="006F50CC">
        <w:rPr>
          <w:rFonts w:ascii="Arial" w:hAnsi="Arial" w:cs="Arial"/>
          <w:sz w:val="24"/>
          <w:szCs w:val="24"/>
        </w:rPr>
        <w:t>Hours: 37 hours per week</w:t>
      </w:r>
    </w:p>
    <w:p w:rsidR="004F67E3" w:rsidRPr="006F50CC" w:rsidRDefault="004F67E3" w:rsidP="00B80286">
      <w:pPr>
        <w:autoSpaceDE w:val="0"/>
        <w:autoSpaceDN w:val="0"/>
        <w:adjustRightInd w:val="0"/>
        <w:spacing w:after="0" w:line="240" w:lineRule="auto"/>
        <w:rPr>
          <w:rFonts w:ascii="Arial" w:hAnsi="Arial" w:cs="Arial"/>
          <w:sz w:val="24"/>
          <w:szCs w:val="24"/>
        </w:rPr>
      </w:pPr>
      <w:r w:rsidRPr="006F50CC">
        <w:rPr>
          <w:rFonts w:ascii="Arial" w:hAnsi="Arial" w:cs="Arial"/>
          <w:sz w:val="24"/>
          <w:szCs w:val="24"/>
        </w:rPr>
        <w:t>Contract Term: Non temporary</w:t>
      </w:r>
    </w:p>
    <w:p w:rsidR="00AE6894" w:rsidRPr="006F50CC" w:rsidRDefault="00AE6894" w:rsidP="00B80286">
      <w:pPr>
        <w:spacing w:line="240" w:lineRule="auto"/>
        <w:rPr>
          <w:rFonts w:ascii="Arial" w:hAnsi="Arial" w:cs="Arial"/>
          <w:sz w:val="24"/>
          <w:szCs w:val="24"/>
        </w:rPr>
      </w:pPr>
      <w:r w:rsidRPr="006F50CC">
        <w:rPr>
          <w:rFonts w:ascii="Arial" w:hAnsi="Arial" w:cs="Arial"/>
          <w:sz w:val="24"/>
          <w:szCs w:val="24"/>
        </w:rPr>
        <w:t>Location</w:t>
      </w:r>
      <w:r w:rsidR="00B80286" w:rsidRPr="006F50CC">
        <w:rPr>
          <w:rFonts w:ascii="Arial" w:hAnsi="Arial" w:cs="Arial"/>
          <w:sz w:val="24"/>
          <w:szCs w:val="24"/>
        </w:rPr>
        <w:t xml:space="preserve">: </w:t>
      </w:r>
      <w:r w:rsidR="006F50CC">
        <w:rPr>
          <w:rFonts w:ascii="Arial" w:hAnsi="Arial" w:cs="Arial"/>
          <w:sz w:val="24"/>
          <w:szCs w:val="24"/>
        </w:rPr>
        <w:t>Sunderland</w:t>
      </w:r>
    </w:p>
    <w:p w:rsidR="00247F82" w:rsidRPr="006F50CC" w:rsidRDefault="000164ED" w:rsidP="00B80286">
      <w:pPr>
        <w:spacing w:line="240" w:lineRule="auto"/>
        <w:rPr>
          <w:rFonts w:ascii="Arial" w:hAnsi="Arial" w:cs="Arial"/>
          <w:sz w:val="24"/>
          <w:szCs w:val="24"/>
        </w:rPr>
      </w:pPr>
      <w:r>
        <w:rPr>
          <w:rFonts w:ascii="Arial" w:hAnsi="Arial" w:cs="Arial"/>
          <w:sz w:val="24"/>
          <w:szCs w:val="24"/>
        </w:rPr>
        <w:t>Leave: 28</w:t>
      </w:r>
      <w:r w:rsidR="004F67E3" w:rsidRPr="006F50CC">
        <w:rPr>
          <w:rFonts w:ascii="Arial" w:hAnsi="Arial" w:cs="Arial"/>
          <w:sz w:val="24"/>
          <w:szCs w:val="24"/>
        </w:rPr>
        <w:t xml:space="preserve"> days per annum, subject to local conditions, plus statutory holidays</w:t>
      </w:r>
    </w:p>
    <w:p w:rsidR="005C7B89" w:rsidRPr="005C7B89" w:rsidRDefault="005C7B89" w:rsidP="00AE6894">
      <w:pPr>
        <w:rPr>
          <w:rFonts w:ascii="Arial" w:hAnsi="Arial" w:cs="Arial"/>
          <w:sz w:val="24"/>
          <w:szCs w:val="24"/>
        </w:rPr>
      </w:pPr>
      <w:r w:rsidRPr="005C7B89">
        <w:rPr>
          <w:rFonts w:ascii="Arial" w:hAnsi="Arial" w:cs="Arial"/>
          <w:sz w:val="24"/>
          <w:szCs w:val="24"/>
        </w:rPr>
        <w:t>All posts will be subject to DBS check. A copy of our Ex Offender recruitment policy and Equal Opportunities policy will be in</w:t>
      </w:r>
      <w:r>
        <w:rPr>
          <w:rFonts w:ascii="Arial" w:hAnsi="Arial" w:cs="Arial"/>
          <w:sz w:val="24"/>
          <w:szCs w:val="24"/>
        </w:rPr>
        <w:t>cluded in the recruitment pack.</w:t>
      </w:r>
    </w:p>
    <w:p w:rsidR="004F67E3" w:rsidRPr="005469ED" w:rsidRDefault="0040137B" w:rsidP="0040137B">
      <w:pPr>
        <w:autoSpaceDE w:val="0"/>
        <w:autoSpaceDN w:val="0"/>
        <w:adjustRightInd w:val="0"/>
        <w:spacing w:after="0" w:line="240" w:lineRule="auto"/>
        <w:rPr>
          <w:rFonts w:ascii="Arial" w:hAnsi="Arial" w:cs="Arial"/>
          <w:sz w:val="24"/>
          <w:szCs w:val="24"/>
        </w:rPr>
      </w:pPr>
      <w:r w:rsidRPr="005469ED">
        <w:rPr>
          <w:rFonts w:ascii="Arial" w:hAnsi="Arial" w:cs="Arial"/>
          <w:sz w:val="24"/>
          <w:szCs w:val="24"/>
        </w:rPr>
        <w:t>The f</w:t>
      </w:r>
      <w:r w:rsidR="004F67E3" w:rsidRPr="005469ED">
        <w:rPr>
          <w:rFonts w:ascii="Arial" w:hAnsi="Arial" w:cs="Arial"/>
          <w:sz w:val="24"/>
          <w:szCs w:val="24"/>
        </w:rPr>
        <w:t>ollowing list of duties and responsibilities must be taken as a guide and is not</w:t>
      </w:r>
      <w:r w:rsidRPr="005469ED">
        <w:rPr>
          <w:rFonts w:ascii="Arial" w:hAnsi="Arial" w:cs="Arial"/>
          <w:sz w:val="24"/>
          <w:szCs w:val="24"/>
        </w:rPr>
        <w:t xml:space="preserve"> </w:t>
      </w:r>
      <w:r w:rsidR="004F67E3" w:rsidRPr="005469ED">
        <w:rPr>
          <w:rFonts w:ascii="Arial" w:hAnsi="Arial" w:cs="Arial"/>
          <w:sz w:val="24"/>
          <w:szCs w:val="24"/>
        </w:rPr>
        <w:t>intended to be comprehensive.</w:t>
      </w:r>
    </w:p>
    <w:p w:rsidR="0040137B" w:rsidRPr="005469ED" w:rsidRDefault="0040137B" w:rsidP="0040137B">
      <w:pPr>
        <w:autoSpaceDE w:val="0"/>
        <w:autoSpaceDN w:val="0"/>
        <w:adjustRightInd w:val="0"/>
        <w:spacing w:after="0" w:line="240" w:lineRule="auto"/>
        <w:rPr>
          <w:rFonts w:ascii="Arial" w:hAnsi="Arial" w:cs="Arial"/>
          <w:sz w:val="24"/>
          <w:szCs w:val="24"/>
        </w:rPr>
      </w:pPr>
    </w:p>
    <w:p w:rsidR="00CA0DC9" w:rsidRDefault="0040137B" w:rsidP="0040137B">
      <w:pPr>
        <w:rPr>
          <w:rFonts w:ascii="Arial" w:hAnsi="Arial" w:cs="Arial"/>
          <w:b/>
          <w:sz w:val="24"/>
          <w:szCs w:val="24"/>
        </w:rPr>
      </w:pPr>
      <w:r w:rsidRPr="005469ED">
        <w:rPr>
          <w:rFonts w:ascii="Arial" w:hAnsi="Arial" w:cs="Arial"/>
          <w:b/>
          <w:sz w:val="24"/>
          <w:szCs w:val="24"/>
        </w:rPr>
        <w:t>Key responsibilities and accountabilities</w:t>
      </w:r>
      <w:r w:rsidR="00CA0DC9">
        <w:rPr>
          <w:rFonts w:ascii="Arial" w:hAnsi="Arial" w:cs="Arial"/>
          <w:b/>
          <w:sz w:val="24"/>
          <w:szCs w:val="24"/>
        </w:rPr>
        <w:t xml:space="preserve"> </w:t>
      </w:r>
    </w:p>
    <w:p w:rsidR="00DD36EA" w:rsidRPr="00883C5F" w:rsidRDefault="00823CDC" w:rsidP="00DD36EA">
      <w:pPr>
        <w:pStyle w:val="BodyText"/>
        <w:ind w:left="720"/>
        <w:rPr>
          <w:rFonts w:ascii="Arial" w:hAnsi="Arial" w:cs="Arial"/>
          <w:sz w:val="22"/>
          <w:szCs w:val="22"/>
        </w:rPr>
      </w:pPr>
      <w:r w:rsidRPr="000164ED">
        <w:rPr>
          <w:rFonts w:ascii="Arial" w:eastAsiaTheme="minorHAnsi" w:hAnsi="Arial" w:cs="Arial"/>
          <w:sz w:val="22"/>
          <w:szCs w:val="22"/>
        </w:rPr>
        <w:t>Tutor, assess and support learners in accordance with national guidelines and standards</w:t>
      </w:r>
      <w:r w:rsidRPr="00823CDC">
        <w:rPr>
          <w:rFonts w:ascii="Arial" w:eastAsiaTheme="minorHAnsi" w:hAnsi="Arial" w:cs="Arial"/>
          <w:szCs w:val="24"/>
        </w:rPr>
        <w:br/>
        <w:t xml:space="preserve">• </w:t>
      </w:r>
      <w:r w:rsidRPr="00883C5F">
        <w:rPr>
          <w:rFonts w:ascii="Arial" w:eastAsiaTheme="minorHAnsi" w:hAnsi="Arial" w:cs="Arial"/>
          <w:sz w:val="22"/>
          <w:szCs w:val="22"/>
        </w:rPr>
        <w:t>Coordinate and supervise training activities including the maintenance of individual</w:t>
      </w:r>
      <w:r w:rsidRPr="00883C5F">
        <w:rPr>
          <w:rFonts w:ascii="Arial" w:eastAsiaTheme="minorHAnsi" w:hAnsi="Arial" w:cs="Arial"/>
          <w:sz w:val="22"/>
          <w:szCs w:val="22"/>
        </w:rPr>
        <w:br/>
        <w:t>assessment records and administration relevant to the process described above</w:t>
      </w:r>
      <w:r w:rsidRPr="00883C5F">
        <w:rPr>
          <w:rFonts w:ascii="Arial" w:eastAsiaTheme="minorHAnsi" w:hAnsi="Arial" w:cs="Arial"/>
          <w:sz w:val="22"/>
          <w:szCs w:val="22"/>
        </w:rPr>
        <w:br/>
        <w:t xml:space="preserve">• Work </w:t>
      </w:r>
      <w:r w:rsidR="00AF5974" w:rsidRPr="00883C5F">
        <w:rPr>
          <w:rFonts w:ascii="Arial" w:eastAsiaTheme="minorHAnsi" w:hAnsi="Arial" w:cs="Arial"/>
          <w:sz w:val="22"/>
          <w:szCs w:val="22"/>
        </w:rPr>
        <w:t>in different Springboard locations</w:t>
      </w:r>
      <w:r w:rsidRPr="00883C5F">
        <w:rPr>
          <w:rFonts w:ascii="Arial" w:eastAsiaTheme="minorHAnsi" w:hAnsi="Arial" w:cs="Arial"/>
          <w:sz w:val="22"/>
          <w:szCs w:val="22"/>
        </w:rPr>
        <w:t xml:space="preserve"> depending on need and as timetabled</w:t>
      </w:r>
      <w:r w:rsidRPr="00883C5F">
        <w:rPr>
          <w:rFonts w:ascii="Arial" w:eastAsiaTheme="minorHAnsi" w:hAnsi="Arial" w:cs="Arial"/>
          <w:sz w:val="22"/>
          <w:szCs w:val="22"/>
        </w:rPr>
        <w:br/>
        <w:t>• Assist in course development and review, including liaison with awarding bodies</w:t>
      </w:r>
      <w:r w:rsidRPr="00883C5F">
        <w:rPr>
          <w:rFonts w:ascii="Arial" w:eastAsiaTheme="minorHAnsi" w:hAnsi="Arial" w:cs="Arial"/>
          <w:sz w:val="22"/>
          <w:szCs w:val="22"/>
        </w:rPr>
        <w:br/>
      </w:r>
      <w:r w:rsidR="00313E14" w:rsidRPr="00883C5F">
        <w:rPr>
          <w:rFonts w:ascii="Arial" w:eastAsiaTheme="minorHAnsi" w:hAnsi="Arial" w:cs="Arial"/>
          <w:sz w:val="22"/>
          <w:szCs w:val="22"/>
        </w:rPr>
        <w:t>• Assist the Maths and English Lead</w:t>
      </w:r>
      <w:r w:rsidRPr="00883C5F">
        <w:rPr>
          <w:rFonts w:ascii="Arial" w:eastAsiaTheme="minorHAnsi" w:hAnsi="Arial" w:cs="Arial"/>
          <w:sz w:val="22"/>
          <w:szCs w:val="22"/>
        </w:rPr>
        <w:t xml:space="preserve"> to develop and advise on strategies for</w:t>
      </w:r>
      <w:r w:rsidRPr="00883C5F">
        <w:rPr>
          <w:rFonts w:ascii="Arial" w:eastAsiaTheme="minorHAnsi" w:hAnsi="Arial" w:cs="Arial"/>
          <w:sz w:val="22"/>
          <w:szCs w:val="22"/>
        </w:rPr>
        <w:br/>
        <w:t>success with learners to develop a cohesive approach to Skills for Life throughout the</w:t>
      </w:r>
      <w:r w:rsidR="00AF5974" w:rsidRPr="00883C5F">
        <w:rPr>
          <w:rFonts w:ascii="Arial" w:eastAsiaTheme="minorHAnsi" w:hAnsi="Arial" w:cs="Arial"/>
          <w:sz w:val="22"/>
          <w:szCs w:val="22"/>
        </w:rPr>
        <w:t xml:space="preserve"> </w:t>
      </w:r>
      <w:r w:rsidRPr="00883C5F">
        <w:rPr>
          <w:rFonts w:ascii="Arial" w:eastAsiaTheme="minorHAnsi" w:hAnsi="Arial" w:cs="Arial"/>
          <w:sz w:val="22"/>
          <w:szCs w:val="22"/>
        </w:rPr>
        <w:t>organisation</w:t>
      </w:r>
      <w:r w:rsidRPr="00883C5F">
        <w:rPr>
          <w:rFonts w:ascii="Arial" w:eastAsiaTheme="minorHAnsi" w:hAnsi="Arial" w:cs="Arial"/>
          <w:sz w:val="22"/>
          <w:szCs w:val="22"/>
        </w:rPr>
        <w:br/>
        <w:t>• Review and evaluate learner training performance and reporting as appropriate</w:t>
      </w:r>
      <w:r w:rsidRPr="00883C5F">
        <w:rPr>
          <w:rFonts w:ascii="Arial" w:eastAsiaTheme="minorHAnsi" w:hAnsi="Arial" w:cs="Arial"/>
          <w:sz w:val="22"/>
          <w:szCs w:val="22"/>
        </w:rPr>
        <w:br/>
        <w:t>• Liaise with placement providers and other Springboard staff regarding learner progression</w:t>
      </w:r>
      <w:r w:rsidRPr="00883C5F">
        <w:rPr>
          <w:rFonts w:ascii="Arial" w:eastAsiaTheme="minorHAnsi" w:hAnsi="Arial" w:cs="Arial"/>
          <w:sz w:val="22"/>
          <w:szCs w:val="22"/>
        </w:rPr>
        <w:br/>
        <w:t>• Advise and support work based assessors or designated link persons in the Skills for Life agenda</w:t>
      </w:r>
      <w:r w:rsidRPr="00883C5F">
        <w:rPr>
          <w:rFonts w:ascii="Arial" w:eastAsiaTheme="minorHAnsi" w:hAnsi="Arial" w:cs="Arial"/>
          <w:sz w:val="22"/>
          <w:szCs w:val="22"/>
        </w:rPr>
        <w:br/>
        <w:t>• Assist in the tracking of learners</w:t>
      </w:r>
      <w:r w:rsidRPr="00883C5F">
        <w:rPr>
          <w:rFonts w:ascii="Arial" w:eastAsiaTheme="minorHAnsi" w:hAnsi="Arial" w:cs="Arial"/>
          <w:sz w:val="22"/>
          <w:szCs w:val="22"/>
        </w:rPr>
        <w:br/>
        <w:t>• Assist in marketing the project within the community while always working in the best</w:t>
      </w:r>
      <w:r w:rsidRPr="00883C5F">
        <w:rPr>
          <w:rFonts w:ascii="Arial" w:eastAsiaTheme="minorHAnsi" w:hAnsi="Arial" w:cs="Arial"/>
          <w:sz w:val="22"/>
          <w:szCs w:val="22"/>
        </w:rPr>
        <w:br/>
        <w:t>interests of Springboard promoting and maintaining its goodwill at all times</w:t>
      </w:r>
      <w:r w:rsidRPr="00883C5F">
        <w:rPr>
          <w:rFonts w:ascii="Arial" w:eastAsiaTheme="minorHAnsi" w:hAnsi="Arial" w:cs="Arial"/>
          <w:sz w:val="22"/>
          <w:szCs w:val="22"/>
        </w:rPr>
        <w:br/>
        <w:t>• Assist in the development of new initiatives as part of the ongoing commitment to the</w:t>
      </w:r>
      <w:r w:rsidR="00313E14" w:rsidRPr="00883C5F">
        <w:rPr>
          <w:rFonts w:ascii="Arial" w:eastAsiaTheme="minorHAnsi" w:hAnsi="Arial" w:cs="Arial"/>
          <w:sz w:val="22"/>
          <w:szCs w:val="22"/>
        </w:rPr>
        <w:t xml:space="preserve"> </w:t>
      </w:r>
      <w:r w:rsidRPr="00883C5F">
        <w:rPr>
          <w:rFonts w:ascii="Arial" w:eastAsiaTheme="minorHAnsi" w:hAnsi="Arial" w:cs="Arial"/>
          <w:sz w:val="22"/>
          <w:szCs w:val="22"/>
        </w:rPr>
        <w:t>quality and progress of Springboard Sunderland</w:t>
      </w:r>
      <w:r w:rsidRPr="00883C5F">
        <w:rPr>
          <w:rFonts w:ascii="Arial" w:eastAsiaTheme="minorHAnsi" w:hAnsi="Arial" w:cs="Arial"/>
          <w:sz w:val="22"/>
          <w:szCs w:val="22"/>
        </w:rPr>
        <w:br/>
        <w:t>• Carry out duties in accordance with Quality Systems and Procedures currently in force</w:t>
      </w:r>
      <w:r w:rsidR="00313E14" w:rsidRPr="00883C5F">
        <w:rPr>
          <w:rFonts w:ascii="Arial" w:eastAsiaTheme="minorHAnsi" w:hAnsi="Arial" w:cs="Arial"/>
          <w:sz w:val="22"/>
          <w:szCs w:val="22"/>
        </w:rPr>
        <w:t xml:space="preserve"> </w:t>
      </w:r>
      <w:r w:rsidRPr="00883C5F">
        <w:rPr>
          <w:rFonts w:ascii="Arial" w:eastAsiaTheme="minorHAnsi" w:hAnsi="Arial" w:cs="Arial"/>
          <w:sz w:val="22"/>
          <w:szCs w:val="22"/>
        </w:rPr>
        <w:t>throughout Springboard Sunderland</w:t>
      </w:r>
      <w:r w:rsidRPr="00883C5F">
        <w:rPr>
          <w:rFonts w:ascii="Arial" w:eastAsiaTheme="minorHAnsi" w:hAnsi="Arial" w:cs="Arial"/>
          <w:sz w:val="22"/>
          <w:szCs w:val="22"/>
        </w:rPr>
        <w:br/>
        <w:t>• Contribute to the maintenance of an efficient and safe environment within the guidelines of</w:t>
      </w:r>
      <w:r w:rsidRPr="00883C5F">
        <w:rPr>
          <w:rFonts w:ascii="Arial" w:eastAsiaTheme="minorHAnsi" w:hAnsi="Arial" w:cs="Arial"/>
          <w:sz w:val="22"/>
          <w:szCs w:val="22"/>
        </w:rPr>
        <w:br/>
        <w:t>Springboard Sunderland’s policies on Health and Safety, Equal Opportunities and other</w:t>
      </w:r>
      <w:r w:rsidR="00313E14" w:rsidRPr="00883C5F">
        <w:rPr>
          <w:rFonts w:ascii="Arial" w:eastAsiaTheme="minorHAnsi" w:hAnsi="Arial" w:cs="Arial"/>
          <w:sz w:val="22"/>
          <w:szCs w:val="22"/>
        </w:rPr>
        <w:t xml:space="preserve"> </w:t>
      </w:r>
      <w:r w:rsidRPr="00883C5F">
        <w:rPr>
          <w:rFonts w:ascii="Arial" w:eastAsiaTheme="minorHAnsi" w:hAnsi="Arial" w:cs="Arial"/>
          <w:sz w:val="22"/>
          <w:szCs w:val="22"/>
        </w:rPr>
        <w:t>policy guidance</w:t>
      </w:r>
    </w:p>
    <w:p w:rsidR="00313E14" w:rsidRDefault="00313E14" w:rsidP="00883C5F">
      <w:pPr>
        <w:pStyle w:val="BodyText"/>
        <w:rPr>
          <w:rFonts w:ascii="Arial" w:hAnsi="Arial" w:cs="Arial"/>
          <w:szCs w:val="24"/>
        </w:rPr>
      </w:pPr>
    </w:p>
    <w:p w:rsidR="009002D0" w:rsidRDefault="009002D0" w:rsidP="00DD36EA">
      <w:pPr>
        <w:pStyle w:val="BodyText"/>
        <w:ind w:left="720"/>
        <w:rPr>
          <w:rFonts w:ascii="Arial" w:hAnsi="Arial" w:cs="Arial"/>
          <w:szCs w:val="24"/>
        </w:rPr>
      </w:pPr>
    </w:p>
    <w:p w:rsidR="00DD36EA" w:rsidRDefault="00DD36EA" w:rsidP="00DD36EA">
      <w:pPr>
        <w:pStyle w:val="BodyText"/>
        <w:ind w:left="720"/>
        <w:rPr>
          <w:rFonts w:ascii="Arial" w:hAnsi="Arial" w:cs="Arial"/>
          <w:szCs w:val="24"/>
        </w:rPr>
      </w:pPr>
    </w:p>
    <w:p w:rsidR="00883C5F" w:rsidRDefault="00883C5F" w:rsidP="00DD36EA">
      <w:pPr>
        <w:pStyle w:val="BodyText"/>
        <w:ind w:left="720"/>
        <w:rPr>
          <w:rFonts w:ascii="Arial" w:hAnsi="Arial" w:cs="Arial"/>
          <w:szCs w:val="24"/>
        </w:rPr>
      </w:pPr>
    </w:p>
    <w:p w:rsidR="001B61A1" w:rsidRDefault="001B61A1" w:rsidP="00DD36EA">
      <w:pPr>
        <w:pStyle w:val="BodyText"/>
        <w:ind w:left="720"/>
        <w:rPr>
          <w:rFonts w:ascii="Arial" w:hAnsi="Arial" w:cs="Arial"/>
          <w:szCs w:val="24"/>
        </w:rPr>
      </w:pPr>
    </w:p>
    <w:p w:rsidR="00883C5F" w:rsidRDefault="00883C5F" w:rsidP="00DD36EA">
      <w:pPr>
        <w:pStyle w:val="BodyText"/>
        <w:ind w:left="720"/>
        <w:rPr>
          <w:rFonts w:ascii="Arial" w:hAnsi="Arial" w:cs="Arial"/>
          <w:szCs w:val="24"/>
        </w:rPr>
      </w:pPr>
    </w:p>
    <w:p w:rsidR="00883C5F" w:rsidRPr="005C7B89" w:rsidRDefault="00883C5F" w:rsidP="00DD36EA">
      <w:pPr>
        <w:pStyle w:val="BodyText"/>
        <w:ind w:left="720"/>
        <w:rPr>
          <w:rFonts w:ascii="Arial" w:hAnsi="Arial" w:cs="Arial"/>
          <w:szCs w:val="24"/>
        </w:rPr>
      </w:pPr>
    </w:p>
    <w:p w:rsidR="00DD36EA" w:rsidRPr="009002D0" w:rsidRDefault="00DD36EA" w:rsidP="00DD36EA">
      <w:pPr>
        <w:rPr>
          <w:rFonts w:ascii="Arial" w:hAnsi="Arial" w:cs="Arial"/>
          <w:b/>
          <w:sz w:val="24"/>
          <w:szCs w:val="24"/>
        </w:rPr>
      </w:pPr>
      <w:r w:rsidRPr="009002D0">
        <w:rPr>
          <w:rFonts w:ascii="Arial" w:hAnsi="Arial" w:cs="Arial"/>
          <w:b/>
          <w:sz w:val="24"/>
          <w:szCs w:val="24"/>
        </w:rPr>
        <w:t xml:space="preserve">PERSON SPECIFICATION </w:t>
      </w:r>
    </w:p>
    <w:p w:rsidR="00DD36EA" w:rsidRPr="009002D0" w:rsidRDefault="00DD36EA" w:rsidP="00DD36EA">
      <w:pPr>
        <w:rPr>
          <w:rFonts w:ascii="Arial" w:hAnsi="Arial" w:cs="Arial"/>
          <w:b/>
          <w:sz w:val="24"/>
          <w:szCs w:val="24"/>
        </w:rPr>
      </w:pPr>
      <w:r w:rsidRPr="009002D0">
        <w:rPr>
          <w:rFonts w:ascii="Arial" w:hAnsi="Arial" w:cs="Arial"/>
          <w:b/>
          <w:sz w:val="24"/>
          <w:szCs w:val="24"/>
        </w:rPr>
        <w:t>Essential</w:t>
      </w:r>
    </w:p>
    <w:p w:rsidR="002E510C" w:rsidRDefault="009002D0" w:rsidP="00DD36EA">
      <w:pPr>
        <w:rPr>
          <w:rFonts w:ascii="Arial" w:hAnsi="Arial" w:cs="Arial"/>
          <w:color w:val="000000"/>
          <w:sz w:val="24"/>
          <w:szCs w:val="24"/>
        </w:rPr>
      </w:pPr>
      <w:r w:rsidRPr="009002D0">
        <w:rPr>
          <w:rStyle w:val="fontstyle01"/>
          <w:rFonts w:ascii="Arial" w:hAnsi="Arial" w:cs="Arial"/>
          <w:sz w:val="24"/>
          <w:szCs w:val="24"/>
        </w:rPr>
        <w:t>Essential Skills</w:t>
      </w:r>
      <w:r w:rsidRPr="009002D0">
        <w:rPr>
          <w:rFonts w:ascii="Arial" w:hAnsi="Arial" w:cs="Arial"/>
          <w:b/>
          <w:bCs/>
          <w:color w:val="000000"/>
          <w:sz w:val="24"/>
          <w:szCs w:val="24"/>
        </w:rPr>
        <w:br/>
      </w:r>
      <w:r w:rsidR="00B753E6">
        <w:rPr>
          <w:rStyle w:val="fontstyle21"/>
          <w:rFonts w:ascii="Arial" w:hAnsi="Arial" w:cs="Arial"/>
          <w:sz w:val="24"/>
          <w:szCs w:val="24"/>
        </w:rPr>
        <w:t>Qualified in</w:t>
      </w:r>
      <w:r w:rsidR="00363144">
        <w:rPr>
          <w:rStyle w:val="fontstyle21"/>
          <w:rFonts w:ascii="Arial" w:hAnsi="Arial" w:cs="Arial"/>
          <w:sz w:val="24"/>
          <w:szCs w:val="24"/>
        </w:rPr>
        <w:t xml:space="preserve"> level 4/5 literacy or </w:t>
      </w:r>
      <w:r w:rsidRPr="009002D0">
        <w:rPr>
          <w:rStyle w:val="fontstyle21"/>
          <w:rFonts w:ascii="Arial" w:hAnsi="Arial" w:cs="Arial"/>
          <w:sz w:val="24"/>
          <w:szCs w:val="24"/>
        </w:rPr>
        <w:t>numeracy subject specialism</w:t>
      </w:r>
      <w:r w:rsidR="00363144">
        <w:rPr>
          <w:rStyle w:val="fontstyle21"/>
          <w:rFonts w:ascii="Arial" w:hAnsi="Arial" w:cs="Arial"/>
          <w:sz w:val="24"/>
          <w:szCs w:val="24"/>
        </w:rPr>
        <w:t xml:space="preserve"> or </w:t>
      </w:r>
      <w:proofErr w:type="gramStart"/>
      <w:r w:rsidR="00363144">
        <w:rPr>
          <w:rStyle w:val="fontstyle21"/>
          <w:rFonts w:ascii="Arial" w:hAnsi="Arial" w:cs="Arial"/>
          <w:sz w:val="24"/>
          <w:szCs w:val="24"/>
        </w:rPr>
        <w:t>A</w:t>
      </w:r>
      <w:proofErr w:type="gramEnd"/>
      <w:r w:rsidR="002E510C">
        <w:rPr>
          <w:rStyle w:val="fontstyle21"/>
          <w:rFonts w:ascii="Arial" w:hAnsi="Arial" w:cs="Arial"/>
          <w:sz w:val="24"/>
          <w:szCs w:val="24"/>
        </w:rPr>
        <w:t xml:space="preserve"> level in </w:t>
      </w:r>
      <w:r w:rsidR="00363144">
        <w:rPr>
          <w:rStyle w:val="fontstyle21"/>
          <w:rFonts w:ascii="Arial" w:hAnsi="Arial" w:cs="Arial"/>
          <w:sz w:val="24"/>
          <w:szCs w:val="24"/>
        </w:rPr>
        <w:t xml:space="preserve">either </w:t>
      </w:r>
      <w:r w:rsidR="002E510C">
        <w:rPr>
          <w:rStyle w:val="fontstyle21"/>
          <w:rFonts w:ascii="Arial" w:hAnsi="Arial" w:cs="Arial"/>
          <w:sz w:val="24"/>
          <w:szCs w:val="24"/>
        </w:rPr>
        <w:t>maths or</w:t>
      </w:r>
      <w:r w:rsidR="00363144">
        <w:rPr>
          <w:rStyle w:val="fontstyle21"/>
          <w:rFonts w:ascii="Arial" w:hAnsi="Arial" w:cs="Arial"/>
          <w:sz w:val="24"/>
          <w:szCs w:val="24"/>
        </w:rPr>
        <w:t xml:space="preserve"> English or a </w:t>
      </w:r>
      <w:r w:rsidR="002E510C">
        <w:rPr>
          <w:rStyle w:val="fontstyle21"/>
          <w:rFonts w:ascii="Arial" w:hAnsi="Arial" w:cs="Arial"/>
          <w:sz w:val="24"/>
          <w:szCs w:val="24"/>
        </w:rPr>
        <w:t>maths</w:t>
      </w:r>
      <w:r w:rsidR="00363144">
        <w:rPr>
          <w:rStyle w:val="fontstyle21"/>
          <w:rFonts w:ascii="Arial" w:hAnsi="Arial" w:cs="Arial"/>
          <w:sz w:val="24"/>
          <w:szCs w:val="24"/>
        </w:rPr>
        <w:t>/English</w:t>
      </w:r>
      <w:r w:rsidR="002E510C">
        <w:rPr>
          <w:rStyle w:val="fontstyle21"/>
          <w:rFonts w:ascii="Arial" w:hAnsi="Arial" w:cs="Arial"/>
          <w:sz w:val="24"/>
          <w:szCs w:val="24"/>
        </w:rPr>
        <w:t xml:space="preserve"> related subject</w:t>
      </w:r>
      <w:r w:rsidRPr="009002D0">
        <w:rPr>
          <w:rFonts w:ascii="Arial" w:hAnsi="Arial" w:cs="Arial"/>
          <w:color w:val="000000"/>
          <w:sz w:val="24"/>
          <w:szCs w:val="24"/>
        </w:rPr>
        <w:br/>
      </w:r>
      <w:r w:rsidR="002E510C">
        <w:rPr>
          <w:rStyle w:val="fontstyle21"/>
          <w:rFonts w:ascii="Arial" w:hAnsi="Arial" w:cs="Arial"/>
          <w:sz w:val="24"/>
          <w:szCs w:val="24"/>
        </w:rPr>
        <w:t>Teaching qualification</w:t>
      </w:r>
    </w:p>
    <w:p w:rsidR="00883C5F" w:rsidRDefault="00883C5F" w:rsidP="00DD36EA">
      <w:pPr>
        <w:rPr>
          <w:rStyle w:val="fontstyle21"/>
          <w:rFonts w:ascii="Arial" w:hAnsi="Arial" w:cs="Arial"/>
          <w:sz w:val="24"/>
          <w:szCs w:val="24"/>
        </w:rPr>
      </w:pPr>
      <w:r>
        <w:rPr>
          <w:rFonts w:ascii="Arial" w:hAnsi="Arial" w:cs="Arial"/>
          <w:color w:val="000000"/>
          <w:sz w:val="24"/>
          <w:szCs w:val="24"/>
        </w:rPr>
        <w:t>Three</w:t>
      </w:r>
      <w:r w:rsidR="00B753E6">
        <w:rPr>
          <w:rStyle w:val="fontstyle21"/>
          <w:rFonts w:ascii="Arial" w:hAnsi="Arial" w:cs="Arial"/>
          <w:sz w:val="24"/>
          <w:szCs w:val="24"/>
        </w:rPr>
        <w:t xml:space="preserve"> years </w:t>
      </w:r>
      <w:r w:rsidR="002E510C">
        <w:rPr>
          <w:rStyle w:val="fontstyle21"/>
          <w:rFonts w:ascii="Arial" w:hAnsi="Arial" w:cs="Arial"/>
          <w:sz w:val="24"/>
          <w:szCs w:val="24"/>
        </w:rPr>
        <w:t>p</w:t>
      </w:r>
      <w:r w:rsidR="009002D0" w:rsidRPr="009002D0">
        <w:rPr>
          <w:rStyle w:val="fontstyle21"/>
          <w:rFonts w:ascii="Arial" w:hAnsi="Arial" w:cs="Arial"/>
          <w:sz w:val="24"/>
          <w:szCs w:val="24"/>
        </w:rPr>
        <w:t>roven</w:t>
      </w:r>
      <w:r w:rsidR="00B753E6">
        <w:rPr>
          <w:rStyle w:val="fontstyle21"/>
          <w:rFonts w:ascii="Arial" w:hAnsi="Arial" w:cs="Arial"/>
          <w:sz w:val="24"/>
          <w:szCs w:val="24"/>
        </w:rPr>
        <w:t xml:space="preserve"> teaching exper</w:t>
      </w:r>
      <w:r w:rsidR="002E510C">
        <w:rPr>
          <w:rStyle w:val="fontstyle21"/>
          <w:rFonts w:ascii="Arial" w:hAnsi="Arial" w:cs="Arial"/>
          <w:sz w:val="24"/>
          <w:szCs w:val="24"/>
        </w:rPr>
        <w:t>ience</w:t>
      </w:r>
      <w:r w:rsidR="00F57011">
        <w:rPr>
          <w:rStyle w:val="fontstyle21"/>
          <w:rFonts w:ascii="Arial" w:hAnsi="Arial" w:cs="Arial"/>
          <w:sz w:val="24"/>
          <w:szCs w:val="24"/>
        </w:rPr>
        <w:t xml:space="preserve"> </w:t>
      </w:r>
      <w:r w:rsidR="009002D0" w:rsidRPr="009002D0">
        <w:rPr>
          <w:rFonts w:ascii="Arial" w:hAnsi="Arial" w:cs="Arial"/>
          <w:color w:val="000000"/>
          <w:sz w:val="24"/>
          <w:szCs w:val="24"/>
        </w:rPr>
        <w:br/>
      </w:r>
      <w:r w:rsidR="00B753E6">
        <w:rPr>
          <w:rStyle w:val="fontstyle21"/>
          <w:rFonts w:ascii="Arial" w:hAnsi="Arial" w:cs="Arial"/>
          <w:sz w:val="24"/>
          <w:szCs w:val="24"/>
        </w:rPr>
        <w:t>Two yea</w:t>
      </w:r>
      <w:r w:rsidR="00363144">
        <w:rPr>
          <w:rStyle w:val="fontstyle21"/>
          <w:rFonts w:ascii="Arial" w:hAnsi="Arial" w:cs="Arial"/>
          <w:sz w:val="24"/>
          <w:szCs w:val="24"/>
        </w:rPr>
        <w:t>rs proven functional skills experience in</w:t>
      </w:r>
      <w:r w:rsidR="002E510C">
        <w:rPr>
          <w:rStyle w:val="fontstyle21"/>
          <w:rFonts w:ascii="Arial" w:hAnsi="Arial" w:cs="Arial"/>
          <w:sz w:val="24"/>
          <w:szCs w:val="24"/>
        </w:rPr>
        <w:t xml:space="preserve"> maths </w:t>
      </w:r>
      <w:r w:rsidR="00363144">
        <w:rPr>
          <w:rStyle w:val="fontstyle21"/>
          <w:rFonts w:ascii="Arial" w:hAnsi="Arial" w:cs="Arial"/>
          <w:sz w:val="24"/>
          <w:szCs w:val="24"/>
        </w:rPr>
        <w:t>and English up to level 2</w:t>
      </w:r>
    </w:p>
    <w:p w:rsidR="002E510C" w:rsidRDefault="009002D0" w:rsidP="00DD36EA">
      <w:pPr>
        <w:rPr>
          <w:rFonts w:ascii="Arial" w:hAnsi="Arial" w:cs="Arial"/>
          <w:color w:val="000000"/>
          <w:sz w:val="24"/>
          <w:szCs w:val="24"/>
        </w:rPr>
      </w:pPr>
      <w:r w:rsidRPr="009002D0">
        <w:rPr>
          <w:rStyle w:val="fontstyle21"/>
          <w:rFonts w:ascii="Arial" w:hAnsi="Arial" w:cs="Arial"/>
          <w:sz w:val="24"/>
          <w:szCs w:val="24"/>
        </w:rPr>
        <w:t>Knowledge of current government initiatives in Skills for Life</w:t>
      </w:r>
      <w:r w:rsidRPr="009002D0">
        <w:rPr>
          <w:rFonts w:ascii="Arial" w:hAnsi="Arial" w:cs="Arial"/>
          <w:color w:val="000000"/>
          <w:sz w:val="24"/>
          <w:szCs w:val="24"/>
        </w:rPr>
        <w:br/>
      </w:r>
      <w:r w:rsidRPr="009002D0">
        <w:rPr>
          <w:rStyle w:val="fontstyle21"/>
          <w:rFonts w:ascii="Arial" w:hAnsi="Arial" w:cs="Arial"/>
          <w:sz w:val="24"/>
          <w:szCs w:val="24"/>
        </w:rPr>
        <w:t>High personal English and maths skills</w:t>
      </w:r>
      <w:r w:rsidRPr="009002D0">
        <w:rPr>
          <w:rFonts w:ascii="Arial" w:hAnsi="Arial" w:cs="Arial"/>
          <w:color w:val="000000"/>
          <w:sz w:val="24"/>
          <w:szCs w:val="24"/>
        </w:rPr>
        <w:br/>
      </w:r>
      <w:r w:rsidRPr="009002D0">
        <w:rPr>
          <w:rStyle w:val="fontstyle21"/>
          <w:rFonts w:ascii="Arial" w:hAnsi="Arial" w:cs="Arial"/>
          <w:sz w:val="24"/>
          <w:szCs w:val="24"/>
        </w:rPr>
        <w:t>Previous experience of working with young people</w:t>
      </w:r>
      <w:r w:rsidRPr="009002D0">
        <w:rPr>
          <w:rFonts w:ascii="Arial" w:hAnsi="Arial" w:cs="Arial"/>
          <w:color w:val="000000"/>
          <w:sz w:val="24"/>
          <w:szCs w:val="24"/>
        </w:rPr>
        <w:br/>
      </w:r>
      <w:r w:rsidRPr="009002D0">
        <w:rPr>
          <w:rStyle w:val="fontstyle21"/>
          <w:rFonts w:ascii="Arial" w:hAnsi="Arial" w:cs="Arial"/>
          <w:sz w:val="24"/>
          <w:szCs w:val="24"/>
        </w:rPr>
        <w:t>Initiative and ability to plan own workload</w:t>
      </w:r>
      <w:r w:rsidRPr="009002D0">
        <w:rPr>
          <w:rFonts w:ascii="Arial" w:hAnsi="Arial" w:cs="Arial"/>
          <w:color w:val="000000"/>
          <w:sz w:val="24"/>
          <w:szCs w:val="24"/>
        </w:rPr>
        <w:br/>
      </w:r>
      <w:r w:rsidRPr="009002D0">
        <w:rPr>
          <w:rStyle w:val="fontstyle21"/>
          <w:rFonts w:ascii="Arial" w:hAnsi="Arial" w:cs="Arial"/>
          <w:sz w:val="24"/>
          <w:szCs w:val="24"/>
        </w:rPr>
        <w:t>Ability to deliver key objectives within agreed timescales</w:t>
      </w:r>
      <w:r w:rsidRPr="009002D0">
        <w:rPr>
          <w:rFonts w:ascii="Arial" w:hAnsi="Arial" w:cs="Arial"/>
          <w:color w:val="000000"/>
          <w:sz w:val="24"/>
          <w:szCs w:val="24"/>
        </w:rPr>
        <w:br/>
      </w:r>
      <w:r w:rsidRPr="009002D0">
        <w:rPr>
          <w:rStyle w:val="fontstyle21"/>
          <w:rFonts w:ascii="Arial" w:hAnsi="Arial" w:cs="Arial"/>
          <w:sz w:val="24"/>
          <w:szCs w:val="24"/>
        </w:rPr>
        <w:t>Excellent interpersonal skills including communication and team building</w:t>
      </w:r>
      <w:r w:rsidRPr="009002D0">
        <w:rPr>
          <w:rFonts w:ascii="Arial" w:hAnsi="Arial" w:cs="Arial"/>
          <w:color w:val="000000"/>
          <w:sz w:val="24"/>
          <w:szCs w:val="24"/>
        </w:rPr>
        <w:br/>
      </w:r>
      <w:r w:rsidRPr="009002D0">
        <w:rPr>
          <w:rStyle w:val="fontstyle21"/>
          <w:rFonts w:ascii="Arial" w:hAnsi="Arial" w:cs="Arial"/>
          <w:sz w:val="24"/>
          <w:szCs w:val="24"/>
        </w:rPr>
        <w:t>Good presentation skills</w:t>
      </w:r>
      <w:r w:rsidRPr="009002D0">
        <w:rPr>
          <w:rFonts w:ascii="Arial" w:hAnsi="Arial" w:cs="Arial"/>
          <w:color w:val="000000"/>
          <w:sz w:val="24"/>
          <w:szCs w:val="24"/>
        </w:rPr>
        <w:br/>
      </w:r>
      <w:r w:rsidRPr="009002D0">
        <w:rPr>
          <w:rStyle w:val="fontstyle21"/>
          <w:rFonts w:ascii="Arial" w:hAnsi="Arial" w:cs="Arial"/>
          <w:sz w:val="24"/>
          <w:szCs w:val="24"/>
        </w:rPr>
        <w:t>Up to date IT skills</w:t>
      </w:r>
      <w:r w:rsidRPr="009002D0">
        <w:rPr>
          <w:rFonts w:ascii="Arial" w:hAnsi="Arial" w:cs="Arial"/>
          <w:color w:val="000000"/>
          <w:sz w:val="24"/>
          <w:szCs w:val="24"/>
        </w:rPr>
        <w:br/>
      </w:r>
      <w:r w:rsidRPr="009002D0">
        <w:rPr>
          <w:rStyle w:val="fontstyle21"/>
          <w:rFonts w:ascii="Arial" w:hAnsi="Arial" w:cs="Arial"/>
          <w:sz w:val="24"/>
          <w:szCs w:val="24"/>
        </w:rPr>
        <w:t>Good attention to detail</w:t>
      </w:r>
      <w:r w:rsidRPr="009002D0">
        <w:rPr>
          <w:rFonts w:ascii="Arial" w:hAnsi="Arial" w:cs="Arial"/>
          <w:color w:val="000000"/>
          <w:sz w:val="24"/>
          <w:szCs w:val="24"/>
        </w:rPr>
        <w:br/>
      </w:r>
      <w:r w:rsidRPr="009002D0">
        <w:rPr>
          <w:rStyle w:val="fontstyle21"/>
          <w:rFonts w:ascii="Arial" w:hAnsi="Arial" w:cs="Arial"/>
          <w:sz w:val="24"/>
          <w:szCs w:val="24"/>
        </w:rPr>
        <w:t>Ability to work as part of a team</w:t>
      </w:r>
      <w:r w:rsidRPr="009002D0">
        <w:rPr>
          <w:rFonts w:ascii="Arial" w:hAnsi="Arial" w:cs="Arial"/>
          <w:color w:val="000000"/>
          <w:sz w:val="24"/>
          <w:szCs w:val="24"/>
        </w:rPr>
        <w:br/>
      </w:r>
    </w:p>
    <w:p w:rsidR="00363144" w:rsidRDefault="009002D0" w:rsidP="00DD36EA">
      <w:pPr>
        <w:rPr>
          <w:rStyle w:val="fontstyle01"/>
          <w:rFonts w:ascii="Arial" w:hAnsi="Arial" w:cs="Arial"/>
          <w:sz w:val="24"/>
          <w:szCs w:val="24"/>
        </w:rPr>
      </w:pPr>
      <w:r w:rsidRPr="009002D0">
        <w:rPr>
          <w:rFonts w:ascii="Arial" w:hAnsi="Arial" w:cs="Arial"/>
          <w:color w:val="000000"/>
          <w:sz w:val="24"/>
          <w:szCs w:val="24"/>
        </w:rPr>
        <w:br/>
      </w:r>
      <w:r w:rsidRPr="009002D0">
        <w:rPr>
          <w:rStyle w:val="fontstyle01"/>
          <w:rFonts w:ascii="Arial" w:hAnsi="Arial" w:cs="Arial"/>
          <w:sz w:val="24"/>
          <w:szCs w:val="24"/>
        </w:rPr>
        <w:t>Desirable Experience and Abilities</w:t>
      </w:r>
    </w:p>
    <w:p w:rsidR="00883C5F" w:rsidRPr="00FE296E" w:rsidRDefault="00363144" w:rsidP="00DD36EA">
      <w:pPr>
        <w:rPr>
          <w:rStyle w:val="fontstyle21"/>
          <w:rFonts w:ascii="Arial" w:hAnsi="Arial" w:cs="Arial"/>
          <w:sz w:val="22"/>
          <w:szCs w:val="22"/>
        </w:rPr>
      </w:pPr>
      <w:r w:rsidRPr="00FE296E">
        <w:rPr>
          <w:rStyle w:val="fontstyle21"/>
          <w:rFonts w:ascii="Arial" w:hAnsi="Arial" w:cs="Arial"/>
          <w:sz w:val="22"/>
          <w:szCs w:val="22"/>
        </w:rPr>
        <w:t xml:space="preserve">Qualified in level 4/5 literacy and numeracy subject specialism or </w:t>
      </w:r>
      <w:proofErr w:type="gramStart"/>
      <w:r w:rsidRPr="00FE296E">
        <w:rPr>
          <w:rStyle w:val="fontstyle21"/>
          <w:rFonts w:ascii="Arial" w:hAnsi="Arial" w:cs="Arial"/>
          <w:sz w:val="22"/>
          <w:szCs w:val="22"/>
        </w:rPr>
        <w:t>A</w:t>
      </w:r>
      <w:proofErr w:type="gramEnd"/>
      <w:r w:rsidRPr="00FE296E">
        <w:rPr>
          <w:rStyle w:val="fontstyle21"/>
          <w:rFonts w:ascii="Arial" w:hAnsi="Arial" w:cs="Arial"/>
          <w:sz w:val="22"/>
          <w:szCs w:val="22"/>
        </w:rPr>
        <w:t xml:space="preserve"> level in both maths or English or a maths/English related subject</w:t>
      </w:r>
    </w:p>
    <w:p w:rsidR="00883C5F" w:rsidRDefault="00883C5F" w:rsidP="00DD36EA">
      <w:pPr>
        <w:rPr>
          <w:rStyle w:val="fontstyle21"/>
          <w:rFonts w:ascii="Arial" w:hAnsi="Arial" w:cs="Arial"/>
          <w:sz w:val="22"/>
          <w:szCs w:val="22"/>
        </w:rPr>
      </w:pPr>
      <w:r w:rsidRPr="00FE296E">
        <w:rPr>
          <w:rStyle w:val="fontstyle21"/>
          <w:rFonts w:ascii="Arial" w:hAnsi="Arial" w:cs="Arial"/>
          <w:sz w:val="22"/>
          <w:szCs w:val="22"/>
        </w:rPr>
        <w:t>Proven teaching experience in the FE or training sector</w:t>
      </w:r>
    </w:p>
    <w:p w:rsidR="00883C5F" w:rsidRPr="00FE296E" w:rsidRDefault="000164ED" w:rsidP="00DD36EA">
      <w:pPr>
        <w:rPr>
          <w:rStyle w:val="fontstyle21"/>
          <w:rFonts w:ascii="Arial" w:hAnsi="Arial" w:cs="Arial"/>
          <w:sz w:val="22"/>
          <w:szCs w:val="22"/>
        </w:rPr>
      </w:pPr>
      <w:r w:rsidRPr="00FE296E">
        <w:rPr>
          <w:rStyle w:val="fontstyle21"/>
          <w:rFonts w:ascii="Arial" w:hAnsi="Arial" w:cs="Arial"/>
          <w:sz w:val="22"/>
          <w:szCs w:val="22"/>
        </w:rPr>
        <w:t xml:space="preserve">Proven </w:t>
      </w:r>
      <w:r w:rsidR="00B05ECD">
        <w:rPr>
          <w:rStyle w:val="fontstyle21"/>
          <w:rFonts w:ascii="Arial" w:hAnsi="Arial" w:cs="Arial"/>
          <w:sz w:val="22"/>
          <w:szCs w:val="22"/>
        </w:rPr>
        <w:t xml:space="preserve">adult </w:t>
      </w:r>
      <w:r w:rsidRPr="00FE296E">
        <w:rPr>
          <w:rStyle w:val="fontstyle21"/>
          <w:rFonts w:ascii="Arial" w:hAnsi="Arial" w:cs="Arial"/>
          <w:sz w:val="22"/>
          <w:szCs w:val="22"/>
        </w:rPr>
        <w:t>teaching experience</w:t>
      </w:r>
      <w:r>
        <w:rPr>
          <w:rStyle w:val="fontstyle21"/>
          <w:rFonts w:ascii="Arial" w:hAnsi="Arial" w:cs="Arial"/>
          <w:sz w:val="22"/>
          <w:szCs w:val="22"/>
        </w:rPr>
        <w:t xml:space="preserve"> of ICT, employability and CSCS card</w:t>
      </w:r>
    </w:p>
    <w:p w:rsidR="000164ED" w:rsidRDefault="00363144" w:rsidP="00DD36EA">
      <w:pPr>
        <w:rPr>
          <w:rStyle w:val="fontstyle21"/>
          <w:rFonts w:ascii="Arial" w:hAnsi="Arial" w:cs="Arial"/>
          <w:sz w:val="22"/>
          <w:szCs w:val="22"/>
        </w:rPr>
      </w:pPr>
      <w:r w:rsidRPr="00FE296E">
        <w:rPr>
          <w:rStyle w:val="fontstyle21"/>
          <w:rFonts w:ascii="Arial" w:hAnsi="Arial" w:cs="Arial"/>
          <w:sz w:val="22"/>
          <w:szCs w:val="22"/>
        </w:rPr>
        <w:t>Experienc</w:t>
      </w:r>
      <w:r w:rsidR="000164ED">
        <w:rPr>
          <w:rStyle w:val="fontstyle21"/>
          <w:rFonts w:ascii="Arial" w:hAnsi="Arial" w:cs="Arial"/>
          <w:sz w:val="22"/>
          <w:szCs w:val="22"/>
        </w:rPr>
        <w:t>e of SEND teaching</w:t>
      </w:r>
    </w:p>
    <w:p w:rsidR="00363144" w:rsidRPr="00FE296E" w:rsidRDefault="000164ED" w:rsidP="00DD36EA">
      <w:pPr>
        <w:rPr>
          <w:rStyle w:val="fontstyle21"/>
          <w:rFonts w:ascii="Arial" w:hAnsi="Arial" w:cs="Arial"/>
          <w:sz w:val="22"/>
          <w:szCs w:val="22"/>
        </w:rPr>
      </w:pPr>
      <w:r>
        <w:rPr>
          <w:rStyle w:val="fontstyle21"/>
          <w:rFonts w:ascii="Arial" w:hAnsi="Arial" w:cs="Arial"/>
          <w:sz w:val="22"/>
          <w:szCs w:val="22"/>
        </w:rPr>
        <w:t>Knowledge on the new functional skills reforms to be introduced in September 19</w:t>
      </w:r>
      <w:r w:rsidR="00363144" w:rsidRPr="00FE296E">
        <w:rPr>
          <w:rFonts w:ascii="Arial" w:hAnsi="Arial" w:cs="Arial"/>
          <w:color w:val="000000"/>
        </w:rPr>
        <w:br/>
      </w:r>
      <w:r w:rsidR="009002D0" w:rsidRPr="00FE296E">
        <w:rPr>
          <w:rStyle w:val="fontstyle21"/>
          <w:rFonts w:ascii="Arial" w:hAnsi="Arial" w:cs="Arial"/>
          <w:sz w:val="22"/>
          <w:szCs w:val="22"/>
        </w:rPr>
        <w:t>TDLB/A/TAQA Units</w:t>
      </w:r>
      <w:r w:rsidR="009002D0" w:rsidRPr="00FE296E">
        <w:rPr>
          <w:rFonts w:ascii="Arial" w:hAnsi="Arial" w:cs="Arial"/>
          <w:color w:val="000000"/>
        </w:rPr>
        <w:br/>
      </w:r>
      <w:r w:rsidR="009002D0" w:rsidRPr="00FE296E">
        <w:rPr>
          <w:rStyle w:val="fontstyle21"/>
          <w:rFonts w:ascii="Arial" w:hAnsi="Arial" w:cs="Arial"/>
          <w:sz w:val="22"/>
          <w:szCs w:val="22"/>
        </w:rPr>
        <w:t>Ability to identify and develop training opportunities</w:t>
      </w:r>
      <w:r w:rsidR="009002D0" w:rsidRPr="00FE296E">
        <w:rPr>
          <w:rFonts w:ascii="Arial" w:hAnsi="Arial" w:cs="Arial"/>
          <w:color w:val="000000"/>
        </w:rPr>
        <w:br/>
      </w:r>
      <w:r w:rsidR="009002D0" w:rsidRPr="00FE296E">
        <w:rPr>
          <w:rStyle w:val="fontstyle21"/>
          <w:rFonts w:ascii="Arial" w:hAnsi="Arial" w:cs="Arial"/>
          <w:sz w:val="22"/>
          <w:szCs w:val="22"/>
        </w:rPr>
        <w:t>Knowledge and experience of current government programmes in training</w:t>
      </w:r>
      <w:r w:rsidR="009002D0" w:rsidRPr="00FE296E">
        <w:rPr>
          <w:rFonts w:ascii="Arial" w:hAnsi="Arial" w:cs="Arial"/>
          <w:color w:val="000000"/>
        </w:rPr>
        <w:br/>
      </w:r>
      <w:r w:rsidR="009002D0" w:rsidRPr="00FE296E">
        <w:rPr>
          <w:rStyle w:val="fontstyle21"/>
          <w:rFonts w:ascii="Arial" w:hAnsi="Arial" w:cs="Arial"/>
          <w:sz w:val="22"/>
          <w:szCs w:val="22"/>
        </w:rPr>
        <w:t>Evidence of successful liaison with external agencies</w:t>
      </w:r>
    </w:p>
    <w:p w:rsidR="00363144" w:rsidRPr="00FE296E" w:rsidRDefault="00363144" w:rsidP="00363144">
      <w:pPr>
        <w:shd w:val="clear" w:color="auto" w:fill="FFFFFF"/>
        <w:spacing w:after="150" w:line="240" w:lineRule="auto"/>
        <w:rPr>
          <w:rFonts w:ascii="Arial" w:eastAsia="Times New Roman" w:hAnsi="Arial" w:cs="Arial"/>
          <w:color w:val="4B4B4B"/>
          <w:lang w:eastAsia="en-GB"/>
        </w:rPr>
      </w:pPr>
      <w:r w:rsidRPr="00FE296E">
        <w:rPr>
          <w:rFonts w:ascii="Arial" w:eastAsia="Times New Roman" w:hAnsi="Arial" w:cs="Arial"/>
          <w:color w:val="4B4B4B"/>
          <w:lang w:eastAsia="en-GB"/>
        </w:rPr>
        <w:t>Job Type: Full-time</w:t>
      </w:r>
    </w:p>
    <w:p w:rsidR="00363144" w:rsidRDefault="00363144" w:rsidP="00363144">
      <w:pPr>
        <w:shd w:val="clear" w:color="auto" w:fill="FFFFFF"/>
        <w:spacing w:after="150" w:line="240" w:lineRule="auto"/>
        <w:rPr>
          <w:rFonts w:ascii="Arial" w:eastAsia="Times New Roman" w:hAnsi="Arial" w:cs="Arial"/>
          <w:color w:val="4B4B4B"/>
          <w:lang w:eastAsia="en-GB"/>
        </w:rPr>
      </w:pPr>
      <w:r w:rsidRPr="00FE296E">
        <w:rPr>
          <w:rFonts w:ascii="Arial" w:eastAsia="Times New Roman" w:hAnsi="Arial" w:cs="Arial"/>
          <w:color w:val="4B4B4B"/>
          <w:lang w:eastAsia="en-GB"/>
        </w:rPr>
        <w:t>Salary: £</w:t>
      </w:r>
      <w:r w:rsidR="00883C5F" w:rsidRPr="00FE296E">
        <w:rPr>
          <w:rFonts w:ascii="Arial" w:eastAsia="Times New Roman" w:hAnsi="Arial" w:cs="Arial"/>
          <w:color w:val="4B4B4B"/>
          <w:lang w:eastAsia="en-GB"/>
        </w:rPr>
        <w:t>21,332 -</w:t>
      </w:r>
      <w:r w:rsidR="001B61A1">
        <w:rPr>
          <w:rFonts w:ascii="Arial" w:eastAsia="Times New Roman" w:hAnsi="Arial" w:cs="Arial"/>
          <w:color w:val="4B4B4B"/>
          <w:lang w:eastAsia="en-GB"/>
        </w:rPr>
        <w:t xml:space="preserve"> to £25</w:t>
      </w:r>
      <w:r w:rsidR="00FE296E">
        <w:rPr>
          <w:rFonts w:ascii="Arial" w:eastAsia="Times New Roman" w:hAnsi="Arial" w:cs="Arial"/>
          <w:color w:val="4B4B4B"/>
          <w:lang w:eastAsia="en-GB"/>
        </w:rPr>
        <w:t>,110</w:t>
      </w:r>
      <w:r w:rsidR="00883C5F" w:rsidRPr="00FE296E">
        <w:rPr>
          <w:rFonts w:ascii="Arial" w:eastAsia="Times New Roman" w:hAnsi="Arial" w:cs="Arial"/>
          <w:color w:val="4B4B4B"/>
          <w:lang w:eastAsia="en-GB"/>
        </w:rPr>
        <w:t xml:space="preserve"> per </w:t>
      </w:r>
      <w:r w:rsidRPr="00FE296E">
        <w:rPr>
          <w:rFonts w:ascii="Arial" w:eastAsia="Times New Roman" w:hAnsi="Arial" w:cs="Arial"/>
          <w:color w:val="4B4B4B"/>
          <w:lang w:eastAsia="en-GB"/>
        </w:rPr>
        <w:t>year</w:t>
      </w:r>
      <w:r w:rsidR="00883C5F" w:rsidRPr="00FE296E">
        <w:rPr>
          <w:rFonts w:ascii="Arial" w:eastAsia="Times New Roman" w:hAnsi="Arial" w:cs="Arial"/>
          <w:color w:val="4B4B4B"/>
          <w:lang w:eastAsia="en-GB"/>
        </w:rPr>
        <w:t xml:space="preserve"> (depending on experience</w:t>
      </w:r>
      <w:r w:rsidR="000164ED">
        <w:rPr>
          <w:rFonts w:ascii="Arial" w:eastAsia="Times New Roman" w:hAnsi="Arial" w:cs="Arial"/>
          <w:color w:val="4B4B4B"/>
          <w:lang w:eastAsia="en-GB"/>
        </w:rPr>
        <w:t>, knowldge</w:t>
      </w:r>
      <w:r w:rsidR="00883C5F" w:rsidRPr="00FE296E">
        <w:rPr>
          <w:rFonts w:ascii="Arial" w:eastAsia="Times New Roman" w:hAnsi="Arial" w:cs="Arial"/>
          <w:color w:val="4B4B4B"/>
          <w:lang w:eastAsia="en-GB"/>
        </w:rPr>
        <w:t xml:space="preserve"> and qualifications)</w:t>
      </w:r>
    </w:p>
    <w:p w:rsidR="009002D0" w:rsidRPr="00B05ECD" w:rsidRDefault="00B05ECD" w:rsidP="00B05ECD">
      <w:pPr>
        <w:shd w:val="clear" w:color="auto" w:fill="FFFFFF"/>
        <w:spacing w:after="150" w:line="240" w:lineRule="auto"/>
        <w:rPr>
          <w:rFonts w:ascii="Arial" w:eastAsia="Times New Roman" w:hAnsi="Arial" w:cs="Arial"/>
          <w:b/>
          <w:color w:val="4B4B4B"/>
          <w:sz w:val="32"/>
          <w:szCs w:val="32"/>
          <w:lang w:eastAsia="en-GB"/>
        </w:rPr>
      </w:pPr>
      <w:r w:rsidRPr="00B05ECD">
        <w:rPr>
          <w:rFonts w:ascii="Arial" w:eastAsia="Times New Roman" w:hAnsi="Arial" w:cs="Arial"/>
          <w:b/>
          <w:color w:val="4B4B4B"/>
          <w:sz w:val="32"/>
          <w:szCs w:val="32"/>
          <w:lang w:eastAsia="en-GB"/>
        </w:rPr>
        <w:t>Closing date Friday 20</w:t>
      </w:r>
      <w:r w:rsidRPr="00B05ECD">
        <w:rPr>
          <w:rFonts w:ascii="Arial" w:eastAsia="Times New Roman" w:hAnsi="Arial" w:cs="Arial"/>
          <w:b/>
          <w:color w:val="4B4B4B"/>
          <w:sz w:val="32"/>
          <w:szCs w:val="32"/>
          <w:vertAlign w:val="superscript"/>
          <w:lang w:eastAsia="en-GB"/>
        </w:rPr>
        <w:t>th</w:t>
      </w:r>
      <w:r w:rsidRPr="00B05ECD">
        <w:rPr>
          <w:rFonts w:ascii="Arial" w:eastAsia="Times New Roman" w:hAnsi="Arial" w:cs="Arial"/>
          <w:b/>
          <w:color w:val="4B4B4B"/>
          <w:sz w:val="32"/>
          <w:szCs w:val="32"/>
          <w:lang w:eastAsia="en-GB"/>
        </w:rPr>
        <w:t xml:space="preserve"> September</w:t>
      </w:r>
    </w:p>
    <w:sectPr w:rsidR="009002D0" w:rsidRPr="00B0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Times New Roman"/>
    <w:panose1 w:val="00000000000000000000"/>
    <w:charset w:val="00"/>
    <w:family w:val="roman"/>
    <w:notTrueType/>
    <w:pitch w:val="default"/>
  </w:font>
  <w:font w:name="Frutiger-Light">
    <w:altName w:val="Times New Roman"/>
    <w:panose1 w:val="00000000000000000000"/>
    <w:charset w:val="00"/>
    <w:family w:val="roman"/>
    <w:notTrueType/>
    <w:pitch w:val="default"/>
  </w:font>
  <w:font w:name="VictorsHan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871"/>
    <w:multiLevelType w:val="hybridMultilevel"/>
    <w:tmpl w:val="7FD6C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B4A3C"/>
    <w:multiLevelType w:val="hybridMultilevel"/>
    <w:tmpl w:val="35C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61621"/>
    <w:multiLevelType w:val="hybridMultilevel"/>
    <w:tmpl w:val="30CA2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CF5A55"/>
    <w:multiLevelType w:val="hybridMultilevel"/>
    <w:tmpl w:val="6A0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814BE"/>
    <w:multiLevelType w:val="hybridMultilevel"/>
    <w:tmpl w:val="E54E6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629BF"/>
    <w:multiLevelType w:val="hybridMultilevel"/>
    <w:tmpl w:val="9F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71518"/>
    <w:multiLevelType w:val="hybridMultilevel"/>
    <w:tmpl w:val="F9E2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258AF"/>
    <w:multiLevelType w:val="hybridMultilevel"/>
    <w:tmpl w:val="B20CEA30"/>
    <w:lvl w:ilvl="0" w:tplc="C1C097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420E2C"/>
    <w:multiLevelType w:val="hybridMultilevel"/>
    <w:tmpl w:val="8BD85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875B9"/>
    <w:multiLevelType w:val="hybridMultilevel"/>
    <w:tmpl w:val="033A0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1F3362"/>
    <w:multiLevelType w:val="hybridMultilevel"/>
    <w:tmpl w:val="07F6B870"/>
    <w:lvl w:ilvl="0" w:tplc="31501C66">
      <w:start w:val="1"/>
      <w:numFmt w:val="bullet"/>
      <w:lvlText w:val="•"/>
      <w:lvlJc w:val="left"/>
      <w:pPr>
        <w:tabs>
          <w:tab w:val="num" w:pos="720"/>
        </w:tabs>
        <w:ind w:left="720" w:hanging="360"/>
      </w:pPr>
      <w:rPr>
        <w:rFonts w:ascii="Arial" w:hAnsi="Arial" w:hint="default"/>
      </w:rPr>
    </w:lvl>
    <w:lvl w:ilvl="1" w:tplc="D11E2928" w:tentative="1">
      <w:start w:val="1"/>
      <w:numFmt w:val="bullet"/>
      <w:lvlText w:val="•"/>
      <w:lvlJc w:val="left"/>
      <w:pPr>
        <w:tabs>
          <w:tab w:val="num" w:pos="1440"/>
        </w:tabs>
        <w:ind w:left="1440" w:hanging="360"/>
      </w:pPr>
      <w:rPr>
        <w:rFonts w:ascii="Arial" w:hAnsi="Arial" w:hint="default"/>
      </w:rPr>
    </w:lvl>
    <w:lvl w:ilvl="2" w:tplc="336C2AC2" w:tentative="1">
      <w:start w:val="1"/>
      <w:numFmt w:val="bullet"/>
      <w:lvlText w:val="•"/>
      <w:lvlJc w:val="left"/>
      <w:pPr>
        <w:tabs>
          <w:tab w:val="num" w:pos="2160"/>
        </w:tabs>
        <w:ind w:left="2160" w:hanging="360"/>
      </w:pPr>
      <w:rPr>
        <w:rFonts w:ascii="Arial" w:hAnsi="Arial" w:hint="default"/>
      </w:rPr>
    </w:lvl>
    <w:lvl w:ilvl="3" w:tplc="C9B606B4" w:tentative="1">
      <w:start w:val="1"/>
      <w:numFmt w:val="bullet"/>
      <w:lvlText w:val="•"/>
      <w:lvlJc w:val="left"/>
      <w:pPr>
        <w:tabs>
          <w:tab w:val="num" w:pos="2880"/>
        </w:tabs>
        <w:ind w:left="2880" w:hanging="360"/>
      </w:pPr>
      <w:rPr>
        <w:rFonts w:ascii="Arial" w:hAnsi="Arial" w:hint="default"/>
      </w:rPr>
    </w:lvl>
    <w:lvl w:ilvl="4" w:tplc="947CDD60" w:tentative="1">
      <w:start w:val="1"/>
      <w:numFmt w:val="bullet"/>
      <w:lvlText w:val="•"/>
      <w:lvlJc w:val="left"/>
      <w:pPr>
        <w:tabs>
          <w:tab w:val="num" w:pos="3600"/>
        </w:tabs>
        <w:ind w:left="3600" w:hanging="360"/>
      </w:pPr>
      <w:rPr>
        <w:rFonts w:ascii="Arial" w:hAnsi="Arial" w:hint="default"/>
      </w:rPr>
    </w:lvl>
    <w:lvl w:ilvl="5" w:tplc="3DCE8370" w:tentative="1">
      <w:start w:val="1"/>
      <w:numFmt w:val="bullet"/>
      <w:lvlText w:val="•"/>
      <w:lvlJc w:val="left"/>
      <w:pPr>
        <w:tabs>
          <w:tab w:val="num" w:pos="4320"/>
        </w:tabs>
        <w:ind w:left="4320" w:hanging="360"/>
      </w:pPr>
      <w:rPr>
        <w:rFonts w:ascii="Arial" w:hAnsi="Arial" w:hint="default"/>
      </w:rPr>
    </w:lvl>
    <w:lvl w:ilvl="6" w:tplc="E848D28E" w:tentative="1">
      <w:start w:val="1"/>
      <w:numFmt w:val="bullet"/>
      <w:lvlText w:val="•"/>
      <w:lvlJc w:val="left"/>
      <w:pPr>
        <w:tabs>
          <w:tab w:val="num" w:pos="5040"/>
        </w:tabs>
        <w:ind w:left="5040" w:hanging="360"/>
      </w:pPr>
      <w:rPr>
        <w:rFonts w:ascii="Arial" w:hAnsi="Arial" w:hint="default"/>
      </w:rPr>
    </w:lvl>
    <w:lvl w:ilvl="7" w:tplc="084CC232" w:tentative="1">
      <w:start w:val="1"/>
      <w:numFmt w:val="bullet"/>
      <w:lvlText w:val="•"/>
      <w:lvlJc w:val="left"/>
      <w:pPr>
        <w:tabs>
          <w:tab w:val="num" w:pos="5760"/>
        </w:tabs>
        <w:ind w:left="5760" w:hanging="360"/>
      </w:pPr>
      <w:rPr>
        <w:rFonts w:ascii="Arial" w:hAnsi="Arial" w:hint="default"/>
      </w:rPr>
    </w:lvl>
    <w:lvl w:ilvl="8" w:tplc="75AE1840" w:tentative="1">
      <w:start w:val="1"/>
      <w:numFmt w:val="bullet"/>
      <w:lvlText w:val="•"/>
      <w:lvlJc w:val="left"/>
      <w:pPr>
        <w:tabs>
          <w:tab w:val="num" w:pos="6480"/>
        </w:tabs>
        <w:ind w:left="6480" w:hanging="360"/>
      </w:pPr>
      <w:rPr>
        <w:rFonts w:ascii="Arial" w:hAnsi="Arial" w:hint="default"/>
      </w:rPr>
    </w:lvl>
  </w:abstractNum>
  <w:abstractNum w:abstractNumId="11">
    <w:nsid w:val="552660D3"/>
    <w:multiLevelType w:val="hybridMultilevel"/>
    <w:tmpl w:val="9B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2107B"/>
    <w:multiLevelType w:val="hybridMultilevel"/>
    <w:tmpl w:val="DD0CA722"/>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6B8B0434"/>
    <w:multiLevelType w:val="hybridMultilevel"/>
    <w:tmpl w:val="D5B8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C766CB"/>
    <w:multiLevelType w:val="hybridMultilevel"/>
    <w:tmpl w:val="722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4"/>
  </w:num>
  <w:num w:numId="5">
    <w:abstractNumId w:val="13"/>
  </w:num>
  <w:num w:numId="6">
    <w:abstractNumId w:val="11"/>
  </w:num>
  <w:num w:numId="7">
    <w:abstractNumId w:val="5"/>
  </w:num>
  <w:num w:numId="8">
    <w:abstractNumId w:val="14"/>
  </w:num>
  <w:num w:numId="9">
    <w:abstractNumId w:val="14"/>
  </w:num>
  <w:num w:numId="10">
    <w:abstractNumId w:val="7"/>
  </w:num>
  <w:num w:numId="11">
    <w:abstractNumId w:val="2"/>
  </w:num>
  <w:num w:numId="12">
    <w:abstractNumId w:val="9"/>
  </w:num>
  <w:num w:numId="13">
    <w:abstractNumId w:val="8"/>
  </w:num>
  <w:num w:numId="14">
    <w:abstractNumId w:val="4"/>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E3"/>
    <w:rsid w:val="000164ED"/>
    <w:rsid w:val="000568E5"/>
    <w:rsid w:val="000D503E"/>
    <w:rsid w:val="000E399B"/>
    <w:rsid w:val="00117770"/>
    <w:rsid w:val="00161ED4"/>
    <w:rsid w:val="0017771B"/>
    <w:rsid w:val="001A77F0"/>
    <w:rsid w:val="001B5411"/>
    <w:rsid w:val="001B61A1"/>
    <w:rsid w:val="00247F82"/>
    <w:rsid w:val="002E510C"/>
    <w:rsid w:val="00313E14"/>
    <w:rsid w:val="00363144"/>
    <w:rsid w:val="00366C0D"/>
    <w:rsid w:val="0037331D"/>
    <w:rsid w:val="003E5C2E"/>
    <w:rsid w:val="0040137B"/>
    <w:rsid w:val="00426D8B"/>
    <w:rsid w:val="004A1C69"/>
    <w:rsid w:val="004A2146"/>
    <w:rsid w:val="004A2B04"/>
    <w:rsid w:val="004E5881"/>
    <w:rsid w:val="004F67E3"/>
    <w:rsid w:val="005469ED"/>
    <w:rsid w:val="00581B65"/>
    <w:rsid w:val="005B4A46"/>
    <w:rsid w:val="005B5408"/>
    <w:rsid w:val="005C7B89"/>
    <w:rsid w:val="00644B6B"/>
    <w:rsid w:val="006E1BE1"/>
    <w:rsid w:val="006F50CC"/>
    <w:rsid w:val="00715E68"/>
    <w:rsid w:val="0078741F"/>
    <w:rsid w:val="007E6A03"/>
    <w:rsid w:val="008238C6"/>
    <w:rsid w:val="00823CDC"/>
    <w:rsid w:val="00883C5F"/>
    <w:rsid w:val="008843A8"/>
    <w:rsid w:val="008963B0"/>
    <w:rsid w:val="009002D0"/>
    <w:rsid w:val="00922A5E"/>
    <w:rsid w:val="00986491"/>
    <w:rsid w:val="009E6DDC"/>
    <w:rsid w:val="00A02640"/>
    <w:rsid w:val="00A54466"/>
    <w:rsid w:val="00AA13D3"/>
    <w:rsid w:val="00AE6894"/>
    <w:rsid w:val="00AF5974"/>
    <w:rsid w:val="00B05ECD"/>
    <w:rsid w:val="00B61E83"/>
    <w:rsid w:val="00B65418"/>
    <w:rsid w:val="00B753E6"/>
    <w:rsid w:val="00B80286"/>
    <w:rsid w:val="00B874C5"/>
    <w:rsid w:val="00C514AC"/>
    <w:rsid w:val="00C629EC"/>
    <w:rsid w:val="00C83108"/>
    <w:rsid w:val="00CA0DC9"/>
    <w:rsid w:val="00CB5129"/>
    <w:rsid w:val="00D43296"/>
    <w:rsid w:val="00DD36EA"/>
    <w:rsid w:val="00E44FBB"/>
    <w:rsid w:val="00EA5F58"/>
    <w:rsid w:val="00EC0826"/>
    <w:rsid w:val="00EF3D68"/>
    <w:rsid w:val="00F437FD"/>
    <w:rsid w:val="00F57011"/>
    <w:rsid w:val="00FC46BE"/>
    <w:rsid w:val="00FE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character" w:customStyle="1" w:styleId="fontstyle01">
    <w:name w:val="fontstyle01"/>
    <w:basedOn w:val="DefaultParagraphFont"/>
    <w:rsid w:val="009002D0"/>
    <w:rPr>
      <w:rFonts w:ascii="Frutiger-Bold" w:hAnsi="Frutiger-Bold" w:hint="default"/>
      <w:b/>
      <w:bCs/>
      <w:i w:val="0"/>
      <w:iCs w:val="0"/>
      <w:color w:val="000000"/>
      <w:sz w:val="20"/>
      <w:szCs w:val="20"/>
    </w:rPr>
  </w:style>
  <w:style w:type="character" w:customStyle="1" w:styleId="fontstyle21">
    <w:name w:val="fontstyle21"/>
    <w:basedOn w:val="DefaultParagraphFont"/>
    <w:rsid w:val="009002D0"/>
    <w:rPr>
      <w:rFonts w:ascii="Frutiger-Light" w:hAnsi="Frutiger-Light" w:hint="default"/>
      <w:b w:val="0"/>
      <w:bCs w:val="0"/>
      <w:i w:val="0"/>
      <w:iCs w:val="0"/>
      <w:color w:val="000000"/>
      <w:sz w:val="20"/>
      <w:szCs w:val="20"/>
    </w:rPr>
  </w:style>
  <w:style w:type="character" w:customStyle="1" w:styleId="fontstyle31">
    <w:name w:val="fontstyle31"/>
    <w:basedOn w:val="DefaultParagraphFont"/>
    <w:rsid w:val="009002D0"/>
    <w:rPr>
      <w:rFonts w:ascii="VictorsHand" w:hAnsi="VictorsHand" w:hint="default"/>
      <w:b w:val="0"/>
      <w:bCs w:val="0"/>
      <w:i w:val="0"/>
      <w:iCs w:val="0"/>
      <w:color w:val="000000"/>
      <w:sz w:val="72"/>
      <w:szCs w:val="72"/>
    </w:rPr>
  </w:style>
  <w:style w:type="paragraph" w:styleId="NormalWeb">
    <w:name w:val="Normal (Web)"/>
    <w:basedOn w:val="Normal"/>
    <w:uiPriority w:val="99"/>
    <w:unhideWhenUsed/>
    <w:rsid w:val="00AF5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character" w:customStyle="1" w:styleId="fontstyle01">
    <w:name w:val="fontstyle01"/>
    <w:basedOn w:val="DefaultParagraphFont"/>
    <w:rsid w:val="009002D0"/>
    <w:rPr>
      <w:rFonts w:ascii="Frutiger-Bold" w:hAnsi="Frutiger-Bold" w:hint="default"/>
      <w:b/>
      <w:bCs/>
      <w:i w:val="0"/>
      <w:iCs w:val="0"/>
      <w:color w:val="000000"/>
      <w:sz w:val="20"/>
      <w:szCs w:val="20"/>
    </w:rPr>
  </w:style>
  <w:style w:type="character" w:customStyle="1" w:styleId="fontstyle21">
    <w:name w:val="fontstyle21"/>
    <w:basedOn w:val="DefaultParagraphFont"/>
    <w:rsid w:val="009002D0"/>
    <w:rPr>
      <w:rFonts w:ascii="Frutiger-Light" w:hAnsi="Frutiger-Light" w:hint="default"/>
      <w:b w:val="0"/>
      <w:bCs w:val="0"/>
      <w:i w:val="0"/>
      <w:iCs w:val="0"/>
      <w:color w:val="000000"/>
      <w:sz w:val="20"/>
      <w:szCs w:val="20"/>
    </w:rPr>
  </w:style>
  <w:style w:type="character" w:customStyle="1" w:styleId="fontstyle31">
    <w:name w:val="fontstyle31"/>
    <w:basedOn w:val="DefaultParagraphFont"/>
    <w:rsid w:val="009002D0"/>
    <w:rPr>
      <w:rFonts w:ascii="VictorsHand" w:hAnsi="VictorsHand" w:hint="default"/>
      <w:b w:val="0"/>
      <w:bCs w:val="0"/>
      <w:i w:val="0"/>
      <w:iCs w:val="0"/>
      <w:color w:val="000000"/>
      <w:sz w:val="72"/>
      <w:szCs w:val="72"/>
    </w:rPr>
  </w:style>
  <w:style w:type="paragraph" w:styleId="NormalWeb">
    <w:name w:val="Normal (Web)"/>
    <w:basedOn w:val="Normal"/>
    <w:uiPriority w:val="99"/>
    <w:unhideWhenUsed/>
    <w:rsid w:val="00AF5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408">
      <w:bodyDiv w:val="1"/>
      <w:marLeft w:val="0"/>
      <w:marRight w:val="0"/>
      <w:marTop w:val="0"/>
      <w:marBottom w:val="0"/>
      <w:divBdr>
        <w:top w:val="none" w:sz="0" w:space="0" w:color="auto"/>
        <w:left w:val="none" w:sz="0" w:space="0" w:color="auto"/>
        <w:bottom w:val="none" w:sz="0" w:space="0" w:color="auto"/>
        <w:right w:val="none" w:sz="0" w:space="0" w:color="auto"/>
      </w:divBdr>
    </w:div>
    <w:div w:id="450827813">
      <w:bodyDiv w:val="1"/>
      <w:marLeft w:val="0"/>
      <w:marRight w:val="0"/>
      <w:marTop w:val="0"/>
      <w:marBottom w:val="0"/>
      <w:divBdr>
        <w:top w:val="none" w:sz="0" w:space="0" w:color="auto"/>
        <w:left w:val="none" w:sz="0" w:space="0" w:color="auto"/>
        <w:bottom w:val="none" w:sz="0" w:space="0" w:color="auto"/>
        <w:right w:val="none" w:sz="0" w:space="0" w:color="auto"/>
      </w:divBdr>
    </w:div>
    <w:div w:id="732120740">
      <w:bodyDiv w:val="1"/>
      <w:marLeft w:val="0"/>
      <w:marRight w:val="0"/>
      <w:marTop w:val="0"/>
      <w:marBottom w:val="0"/>
      <w:divBdr>
        <w:top w:val="none" w:sz="0" w:space="0" w:color="auto"/>
        <w:left w:val="none" w:sz="0" w:space="0" w:color="auto"/>
        <w:bottom w:val="none" w:sz="0" w:space="0" w:color="auto"/>
        <w:right w:val="none" w:sz="0" w:space="0" w:color="auto"/>
      </w:divBdr>
    </w:div>
    <w:div w:id="1617175949">
      <w:bodyDiv w:val="1"/>
      <w:marLeft w:val="0"/>
      <w:marRight w:val="0"/>
      <w:marTop w:val="0"/>
      <w:marBottom w:val="0"/>
      <w:divBdr>
        <w:top w:val="none" w:sz="0" w:space="0" w:color="auto"/>
        <w:left w:val="none" w:sz="0" w:space="0" w:color="auto"/>
        <w:bottom w:val="none" w:sz="0" w:space="0" w:color="auto"/>
        <w:right w:val="none" w:sz="0" w:space="0" w:color="auto"/>
      </w:divBdr>
      <w:divsChild>
        <w:div w:id="936402599">
          <w:marLeft w:val="547"/>
          <w:marRight w:val="0"/>
          <w:marTop w:val="154"/>
          <w:marBottom w:val="0"/>
          <w:divBdr>
            <w:top w:val="none" w:sz="0" w:space="0" w:color="auto"/>
            <w:left w:val="none" w:sz="0" w:space="0" w:color="auto"/>
            <w:bottom w:val="none" w:sz="0" w:space="0" w:color="auto"/>
            <w:right w:val="none" w:sz="0" w:space="0" w:color="auto"/>
          </w:divBdr>
        </w:div>
      </w:divsChild>
    </w:div>
    <w:div w:id="18342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Louise Rought</cp:lastModifiedBy>
  <cp:revision>2</cp:revision>
  <cp:lastPrinted>2017-12-13T13:03:00Z</cp:lastPrinted>
  <dcterms:created xsi:type="dcterms:W3CDTF">2019-09-05T08:34:00Z</dcterms:created>
  <dcterms:modified xsi:type="dcterms:W3CDTF">2019-09-05T08:34:00Z</dcterms:modified>
</cp:coreProperties>
</file>